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4DBE" w14:textId="5E9A7E13" w:rsidR="00EE291F" w:rsidRPr="00512D3D" w:rsidRDefault="00EE291F" w:rsidP="00EE291F">
      <w:pPr>
        <w:rPr>
          <w:rFonts w:ascii="Georgia" w:eastAsia="Times New Roman" w:hAnsi="Georgia"/>
          <w:sz w:val="28"/>
          <w:szCs w:val="28"/>
        </w:rPr>
      </w:pPr>
      <w:r w:rsidRPr="00F46A06">
        <w:rPr>
          <w:rFonts w:ascii="Georgia" w:eastAsia="Times New Roman" w:hAnsi="Georgia" w:cs="Calibri"/>
          <w:b/>
          <w:bCs/>
          <w:sz w:val="28"/>
          <w:szCs w:val="28"/>
        </w:rPr>
        <w:t>Protokoll</w:t>
      </w:r>
      <w:r w:rsidRPr="00F46A06">
        <w:rPr>
          <w:rFonts w:ascii="Georgia" w:eastAsia="Times New Roman" w:hAnsi="Georgia" w:cs="Calibri"/>
          <w:sz w:val="28"/>
          <w:szCs w:val="28"/>
        </w:rPr>
        <w:t xml:space="preserve"> från styrelsemöte med ATL </w:t>
      </w:r>
      <w:r w:rsidRPr="00F46A06">
        <w:rPr>
          <w:rFonts w:ascii="Georgia" w:eastAsia="Times New Roman" w:hAnsi="Georgia" w:cs="Calibri"/>
          <w:b/>
          <w:bCs/>
          <w:sz w:val="28"/>
          <w:szCs w:val="28"/>
        </w:rPr>
        <w:t xml:space="preserve">den </w:t>
      </w:r>
      <w:r w:rsidR="007F5664" w:rsidRPr="007F5664">
        <w:rPr>
          <w:rFonts w:ascii="Georgia" w:eastAsia="Times New Roman" w:hAnsi="Georgia" w:cs="Calibri"/>
          <w:b/>
          <w:bCs/>
          <w:color w:val="auto"/>
          <w:sz w:val="28"/>
          <w:szCs w:val="28"/>
        </w:rPr>
        <w:t>21</w:t>
      </w:r>
      <w:r w:rsidR="0017016C" w:rsidRPr="007F5664">
        <w:rPr>
          <w:rFonts w:ascii="Georgia" w:eastAsia="Times New Roman" w:hAnsi="Georgia" w:cs="Calibri"/>
          <w:b/>
          <w:bCs/>
          <w:color w:val="auto"/>
          <w:sz w:val="28"/>
          <w:szCs w:val="28"/>
        </w:rPr>
        <w:t xml:space="preserve"> </w:t>
      </w:r>
      <w:r w:rsidR="007F5664" w:rsidRPr="007F5664">
        <w:rPr>
          <w:rFonts w:ascii="Georgia" w:eastAsia="Times New Roman" w:hAnsi="Georgia" w:cs="Calibri"/>
          <w:b/>
          <w:bCs/>
          <w:color w:val="auto"/>
          <w:sz w:val="28"/>
          <w:szCs w:val="28"/>
        </w:rPr>
        <w:t>mars</w:t>
      </w:r>
      <w:r w:rsidR="00A9217E" w:rsidRPr="007F5664">
        <w:rPr>
          <w:rFonts w:ascii="Georgia" w:eastAsia="Times New Roman" w:hAnsi="Georgia" w:cs="Calibri"/>
          <w:b/>
          <w:bCs/>
          <w:color w:val="auto"/>
          <w:sz w:val="28"/>
          <w:szCs w:val="28"/>
        </w:rPr>
        <w:t xml:space="preserve"> </w:t>
      </w:r>
      <w:r w:rsidR="00912F6B" w:rsidRPr="007F5664">
        <w:rPr>
          <w:rFonts w:ascii="Georgia" w:eastAsia="Times New Roman" w:hAnsi="Georgia" w:cs="Calibri"/>
          <w:b/>
          <w:bCs/>
          <w:color w:val="auto"/>
          <w:sz w:val="28"/>
          <w:szCs w:val="28"/>
        </w:rPr>
        <w:t>202</w:t>
      </w:r>
      <w:r w:rsidR="007F5664" w:rsidRPr="007F5664">
        <w:rPr>
          <w:rFonts w:ascii="Georgia" w:eastAsia="Times New Roman" w:hAnsi="Georgia" w:cs="Calibri"/>
          <w:b/>
          <w:bCs/>
          <w:color w:val="auto"/>
          <w:sz w:val="28"/>
          <w:szCs w:val="28"/>
        </w:rPr>
        <w:t>2</w:t>
      </w:r>
      <w:r w:rsidR="004C0AC8" w:rsidRPr="007F5664">
        <w:rPr>
          <w:rFonts w:ascii="Georgia" w:eastAsia="Times New Roman" w:hAnsi="Georgia" w:cs="Calibri"/>
          <w:color w:val="auto"/>
          <w:sz w:val="28"/>
          <w:szCs w:val="28"/>
        </w:rPr>
        <w:t xml:space="preserve"> </w:t>
      </w:r>
      <w:r w:rsidRPr="00F46A06">
        <w:rPr>
          <w:rFonts w:ascii="Georgia" w:eastAsia="Times New Roman" w:hAnsi="Georgia" w:cs="Calibri"/>
          <w:sz w:val="28"/>
          <w:szCs w:val="28"/>
        </w:rPr>
        <w:t xml:space="preserve">Tid: </w:t>
      </w:r>
      <w:r w:rsidR="004928D8" w:rsidRPr="00F46A06">
        <w:rPr>
          <w:rFonts w:ascii="Georgia" w:eastAsia="Times New Roman" w:hAnsi="Georgia" w:cs="Calibri"/>
          <w:sz w:val="28"/>
          <w:szCs w:val="28"/>
        </w:rPr>
        <w:t>1</w:t>
      </w:r>
      <w:r w:rsidR="0017016C">
        <w:rPr>
          <w:rFonts w:ascii="Georgia" w:eastAsia="Times New Roman" w:hAnsi="Georgia" w:cs="Calibri"/>
          <w:sz w:val="28"/>
          <w:szCs w:val="28"/>
        </w:rPr>
        <w:t>8.30</w:t>
      </w:r>
      <w:r w:rsidR="004928D8" w:rsidRPr="00F46A06">
        <w:rPr>
          <w:rFonts w:ascii="Georgia" w:eastAsia="Times New Roman" w:hAnsi="Georgia" w:cs="Calibri"/>
          <w:sz w:val="28"/>
          <w:szCs w:val="28"/>
        </w:rPr>
        <w:t>-</w:t>
      </w:r>
      <w:r w:rsidR="0017016C">
        <w:rPr>
          <w:rFonts w:ascii="Georgia" w:eastAsia="Times New Roman" w:hAnsi="Georgia" w:cs="Calibri"/>
          <w:sz w:val="28"/>
          <w:szCs w:val="28"/>
        </w:rPr>
        <w:t>2</w:t>
      </w:r>
      <w:r w:rsidR="005C0EE5">
        <w:rPr>
          <w:rFonts w:ascii="Georgia" w:eastAsia="Times New Roman" w:hAnsi="Georgia" w:cs="Calibri"/>
          <w:sz w:val="28"/>
          <w:szCs w:val="28"/>
        </w:rPr>
        <w:t>0</w:t>
      </w:r>
      <w:r w:rsidR="004928D8" w:rsidRPr="00F46A06">
        <w:rPr>
          <w:rFonts w:ascii="Georgia" w:eastAsia="Times New Roman" w:hAnsi="Georgia" w:cs="Calibri"/>
          <w:sz w:val="28"/>
          <w:szCs w:val="28"/>
        </w:rPr>
        <w:t>.</w:t>
      </w:r>
      <w:r w:rsidR="005C0EE5">
        <w:rPr>
          <w:rFonts w:ascii="Georgia" w:eastAsia="Times New Roman" w:hAnsi="Georgia" w:cs="Calibri"/>
          <w:sz w:val="28"/>
          <w:szCs w:val="28"/>
        </w:rPr>
        <w:t>3</w:t>
      </w:r>
      <w:r w:rsidR="004928D8" w:rsidRPr="00F46A06">
        <w:rPr>
          <w:rFonts w:ascii="Georgia" w:eastAsia="Times New Roman" w:hAnsi="Georgia" w:cs="Calibri"/>
          <w:sz w:val="28"/>
          <w:szCs w:val="28"/>
        </w:rPr>
        <w:t>0</w:t>
      </w:r>
      <w:r w:rsidR="00501387" w:rsidRPr="00F46A06">
        <w:rPr>
          <w:rFonts w:ascii="Georgia" w:eastAsia="Times New Roman" w:hAnsi="Georgia" w:cs="Calibri"/>
          <w:sz w:val="28"/>
          <w:szCs w:val="28"/>
        </w:rPr>
        <w:t>.</w:t>
      </w:r>
    </w:p>
    <w:p w14:paraId="28942DD1" w14:textId="77777777" w:rsidR="00EE291F" w:rsidRPr="00512D3D" w:rsidRDefault="00EE291F" w:rsidP="00EE291F">
      <w:pPr>
        <w:rPr>
          <w:rFonts w:ascii="Georgia" w:eastAsia="Times New Roman" w:hAnsi="Georgia"/>
          <w:sz w:val="28"/>
          <w:szCs w:val="28"/>
        </w:rPr>
      </w:pPr>
    </w:p>
    <w:p w14:paraId="57AE82D1" w14:textId="4EA4C5BE" w:rsidR="00EE291F" w:rsidRPr="00512D3D" w:rsidRDefault="00EE291F" w:rsidP="00EE291F">
      <w:pPr>
        <w:rPr>
          <w:rFonts w:ascii="Georgia" w:eastAsia="Times New Roman" w:hAnsi="Georgia"/>
          <w:sz w:val="28"/>
          <w:szCs w:val="28"/>
        </w:rPr>
      </w:pPr>
      <w:r w:rsidRPr="00512D3D">
        <w:rPr>
          <w:rFonts w:ascii="Georgia" w:eastAsia="Times New Roman" w:hAnsi="Georgia" w:cs="Calibri"/>
          <w:sz w:val="28"/>
          <w:szCs w:val="28"/>
        </w:rPr>
        <w:t>Plats:</w:t>
      </w:r>
      <w:r>
        <w:rPr>
          <w:rFonts w:ascii="Georgia" w:eastAsia="Times New Roman" w:hAnsi="Georgia" w:cs="Calibri"/>
          <w:sz w:val="28"/>
          <w:szCs w:val="28"/>
        </w:rPr>
        <w:t xml:space="preserve"> </w:t>
      </w:r>
      <w:r w:rsidR="00573892">
        <w:rPr>
          <w:rFonts w:ascii="Georgia" w:eastAsia="Times New Roman" w:hAnsi="Georgia" w:cs="Calibri"/>
          <w:sz w:val="28"/>
          <w:szCs w:val="28"/>
        </w:rPr>
        <w:t>Victoriastadion, ATL Lund</w:t>
      </w:r>
    </w:p>
    <w:p w14:paraId="3EC4F0D0" w14:textId="51F1E85A" w:rsidR="004928D8" w:rsidRDefault="00EE291F" w:rsidP="00EE291F">
      <w:pPr>
        <w:spacing w:after="240"/>
        <w:rPr>
          <w:rFonts w:ascii="Georgia" w:eastAsia="Times New Roman" w:hAnsi="Georgia" w:cs="Calibri"/>
          <w:sz w:val="28"/>
          <w:szCs w:val="28"/>
        </w:rPr>
      </w:pPr>
      <w:r w:rsidRPr="00512D3D">
        <w:rPr>
          <w:rFonts w:ascii="Georgia" w:eastAsia="Times New Roman" w:hAnsi="Georgia"/>
          <w:sz w:val="28"/>
          <w:szCs w:val="28"/>
        </w:rPr>
        <w:br/>
      </w:r>
      <w:r w:rsidRPr="00512D3D">
        <w:rPr>
          <w:rFonts w:ascii="Georgia" w:eastAsia="Times New Roman" w:hAnsi="Georgia" w:cs="Calibri"/>
          <w:sz w:val="28"/>
          <w:szCs w:val="28"/>
        </w:rPr>
        <w:t xml:space="preserve">Närvarande: </w:t>
      </w:r>
      <w:r w:rsidR="00CC4173">
        <w:rPr>
          <w:rFonts w:ascii="Georgia" w:eastAsia="Times New Roman" w:hAnsi="Georgia" w:cs="Calibri"/>
          <w:sz w:val="28"/>
          <w:szCs w:val="28"/>
        </w:rPr>
        <w:t xml:space="preserve">Åsa Egnér, </w:t>
      </w:r>
      <w:r w:rsidR="00B94431">
        <w:rPr>
          <w:rFonts w:ascii="Georgia" w:eastAsia="Times New Roman" w:hAnsi="Georgia" w:cs="Calibri"/>
          <w:sz w:val="28"/>
          <w:szCs w:val="28"/>
        </w:rPr>
        <w:t>Anette Erlandsson</w:t>
      </w:r>
      <w:r w:rsidR="00CC4173">
        <w:rPr>
          <w:rFonts w:ascii="Georgia" w:eastAsia="Times New Roman" w:hAnsi="Georgia" w:cs="Calibri"/>
          <w:sz w:val="28"/>
          <w:szCs w:val="28"/>
        </w:rPr>
        <w:t xml:space="preserve"> (Teams)</w:t>
      </w:r>
      <w:r w:rsidR="00B94431">
        <w:rPr>
          <w:rFonts w:ascii="Georgia" w:eastAsia="Times New Roman" w:hAnsi="Georgia" w:cs="Calibri"/>
          <w:sz w:val="28"/>
          <w:szCs w:val="28"/>
        </w:rPr>
        <w:t>, Katarina</w:t>
      </w:r>
      <w:r w:rsidR="00AA7325">
        <w:rPr>
          <w:rFonts w:ascii="Georgia" w:eastAsia="Times New Roman" w:hAnsi="Georgia" w:cs="Calibri"/>
          <w:sz w:val="28"/>
          <w:szCs w:val="28"/>
        </w:rPr>
        <w:t xml:space="preserve"> </w:t>
      </w:r>
      <w:r w:rsidR="00B94431">
        <w:rPr>
          <w:rFonts w:ascii="Georgia" w:eastAsia="Times New Roman" w:hAnsi="Georgia" w:cs="Calibri"/>
          <w:sz w:val="28"/>
          <w:szCs w:val="28"/>
        </w:rPr>
        <w:t xml:space="preserve">Gahnström, </w:t>
      </w:r>
      <w:r w:rsidR="00B94431" w:rsidRPr="00534361">
        <w:rPr>
          <w:rFonts w:ascii="Georgia" w:eastAsia="Times New Roman" w:hAnsi="Georgia" w:cs="Calibri"/>
          <w:sz w:val="28"/>
          <w:szCs w:val="28"/>
        </w:rPr>
        <w:t>Peter Hochberg</w:t>
      </w:r>
      <w:r w:rsidR="00B94431">
        <w:rPr>
          <w:rFonts w:ascii="Georgia" w:eastAsia="Times New Roman" w:hAnsi="Georgia" w:cs="Calibri"/>
          <w:sz w:val="28"/>
          <w:szCs w:val="28"/>
        </w:rPr>
        <w:t xml:space="preserve">s, Adam Hoff, </w:t>
      </w:r>
      <w:r w:rsidR="00B94431" w:rsidRPr="00512D3D">
        <w:rPr>
          <w:rFonts w:ascii="Georgia" w:eastAsia="Times New Roman" w:hAnsi="Georgia" w:cs="Calibri"/>
          <w:sz w:val="28"/>
          <w:szCs w:val="28"/>
        </w:rPr>
        <w:t>Kruno Kuljis</w:t>
      </w:r>
      <w:r w:rsidR="00B94431">
        <w:rPr>
          <w:rFonts w:ascii="Georgia" w:eastAsia="Times New Roman" w:hAnsi="Georgia" w:cs="Calibri"/>
          <w:sz w:val="28"/>
          <w:szCs w:val="28"/>
        </w:rPr>
        <w:t>, Anders Rosberg</w:t>
      </w:r>
      <w:r w:rsidR="00B94431" w:rsidRPr="00534361">
        <w:rPr>
          <w:rFonts w:ascii="Georgia" w:eastAsia="Times New Roman" w:hAnsi="Georgia" w:cs="Calibri"/>
          <w:sz w:val="28"/>
          <w:szCs w:val="28"/>
        </w:rPr>
        <w:t xml:space="preserve"> samt Ulf Pettersson (adjungerad)</w:t>
      </w:r>
    </w:p>
    <w:p w14:paraId="34F4BD9C" w14:textId="57080346" w:rsidR="00EE291F" w:rsidRPr="005149B9" w:rsidRDefault="00EE291F" w:rsidP="00EE291F">
      <w:pPr>
        <w:spacing w:after="240"/>
        <w:rPr>
          <w:rFonts w:ascii="Georgia" w:eastAsia="Times New Roman" w:hAnsi="Georgia"/>
          <w:sz w:val="28"/>
          <w:szCs w:val="28"/>
        </w:rPr>
      </w:pPr>
      <w:r w:rsidRPr="00512D3D">
        <w:rPr>
          <w:rFonts w:ascii="Georgia" w:eastAsia="Times New Roman" w:hAnsi="Georgia" w:cs="Calibri"/>
          <w:sz w:val="28"/>
          <w:szCs w:val="28"/>
        </w:rPr>
        <w:br/>
      </w:r>
      <w:r w:rsidRPr="005149B9">
        <w:rPr>
          <w:rFonts w:ascii="Georgia" w:eastAsia="Times New Roman" w:hAnsi="Georgia" w:cs="Calibri"/>
          <w:sz w:val="28"/>
          <w:szCs w:val="28"/>
        </w:rPr>
        <w:t xml:space="preserve">§ 1 Mötets </w:t>
      </w:r>
      <w:r w:rsidRPr="005149B9">
        <w:rPr>
          <w:rFonts w:ascii="Georgia" w:eastAsia="Times New Roman" w:hAnsi="Georgia" w:cs="Calibri"/>
          <w:b/>
          <w:sz w:val="28"/>
          <w:szCs w:val="28"/>
        </w:rPr>
        <w:t>öppnandes</w:t>
      </w:r>
      <w:r w:rsidRPr="005149B9">
        <w:rPr>
          <w:rFonts w:ascii="Georgia" w:eastAsia="Times New Roman" w:hAnsi="Georgia" w:cs="Calibri"/>
          <w:sz w:val="28"/>
          <w:szCs w:val="28"/>
        </w:rPr>
        <w:t xml:space="preserve"> av Kruno</w:t>
      </w:r>
      <w:r w:rsidR="00894E86" w:rsidRPr="005149B9">
        <w:rPr>
          <w:rFonts w:ascii="Georgia" w:eastAsia="Times New Roman" w:hAnsi="Georgia" w:cs="Calibri"/>
          <w:sz w:val="28"/>
          <w:szCs w:val="28"/>
        </w:rPr>
        <w:t>.</w:t>
      </w:r>
      <w:r w:rsidRPr="005149B9">
        <w:rPr>
          <w:rFonts w:ascii="Georgia" w:eastAsia="Times New Roman" w:hAnsi="Georgia" w:cs="Calibri"/>
          <w:sz w:val="28"/>
          <w:szCs w:val="28"/>
        </w:rPr>
        <w:t xml:space="preserve"> </w:t>
      </w:r>
    </w:p>
    <w:p w14:paraId="2C1ACE28" w14:textId="356A5807" w:rsidR="00EE291F" w:rsidRPr="00D74984" w:rsidRDefault="00EE291F" w:rsidP="00EE291F">
      <w:pPr>
        <w:rPr>
          <w:rFonts w:ascii="Georgia" w:eastAsia="Times New Roman" w:hAnsi="Georgia"/>
          <w:sz w:val="28"/>
          <w:szCs w:val="28"/>
        </w:rPr>
      </w:pPr>
      <w:r w:rsidRPr="005149B9">
        <w:rPr>
          <w:rFonts w:ascii="Georgia" w:eastAsia="Times New Roman" w:hAnsi="Georgia" w:cs="Calibri"/>
          <w:sz w:val="28"/>
          <w:szCs w:val="28"/>
        </w:rPr>
        <w:t xml:space="preserve">§ 2 </w:t>
      </w:r>
      <w:r w:rsidRPr="00D74984">
        <w:rPr>
          <w:rFonts w:ascii="Georgia" w:eastAsia="Times New Roman" w:hAnsi="Georgia" w:cs="Calibri"/>
          <w:b/>
          <w:sz w:val="28"/>
          <w:szCs w:val="28"/>
        </w:rPr>
        <w:t>Dagordningen</w:t>
      </w:r>
      <w:r w:rsidRPr="00D74984">
        <w:rPr>
          <w:rFonts w:ascii="Georgia" w:eastAsia="Times New Roman" w:hAnsi="Georgia" w:cs="Calibri"/>
          <w:sz w:val="28"/>
          <w:szCs w:val="28"/>
        </w:rPr>
        <w:t xml:space="preserve"> godkändes</w:t>
      </w:r>
      <w:r w:rsidR="00894E86" w:rsidRPr="00D74984">
        <w:rPr>
          <w:rFonts w:ascii="Georgia" w:eastAsia="Times New Roman" w:hAnsi="Georgia" w:cs="Calibri"/>
          <w:sz w:val="28"/>
          <w:szCs w:val="28"/>
        </w:rPr>
        <w:t>.</w:t>
      </w:r>
    </w:p>
    <w:p w14:paraId="1B63AF1F" w14:textId="77777777" w:rsidR="00EE291F" w:rsidRPr="00D74984" w:rsidRDefault="00EE291F" w:rsidP="00EE291F">
      <w:pPr>
        <w:rPr>
          <w:rFonts w:ascii="Georgia" w:eastAsia="Times New Roman" w:hAnsi="Georgia"/>
          <w:sz w:val="28"/>
          <w:szCs w:val="28"/>
        </w:rPr>
      </w:pPr>
    </w:p>
    <w:p w14:paraId="5A4202E4" w14:textId="58A0C527" w:rsidR="00EE291F" w:rsidRPr="00D74984" w:rsidRDefault="00EE291F" w:rsidP="00EE291F">
      <w:pPr>
        <w:rPr>
          <w:rFonts w:ascii="Georgia" w:eastAsia="Times New Roman" w:hAnsi="Georgia" w:cs="Calibri"/>
          <w:sz w:val="28"/>
          <w:szCs w:val="28"/>
        </w:rPr>
      </w:pPr>
      <w:r w:rsidRPr="00D74984">
        <w:rPr>
          <w:rFonts w:ascii="Georgia" w:eastAsia="Times New Roman" w:hAnsi="Georgia" w:cs="Calibri"/>
          <w:sz w:val="28"/>
          <w:szCs w:val="28"/>
        </w:rPr>
        <w:t xml:space="preserve">§ 3 </w:t>
      </w:r>
      <w:r w:rsidR="00E9716C" w:rsidRPr="00E9716C">
        <w:rPr>
          <w:rFonts w:ascii="Georgia" w:eastAsia="Times New Roman" w:hAnsi="Georgia" w:cs="Calibri"/>
          <w:color w:val="auto"/>
          <w:sz w:val="28"/>
          <w:szCs w:val="28"/>
        </w:rPr>
        <w:t>Anders Rosberg</w:t>
      </w:r>
      <w:r w:rsidR="008E377A" w:rsidRPr="00E9716C">
        <w:rPr>
          <w:rFonts w:ascii="Georgia" w:eastAsia="Times New Roman" w:hAnsi="Georgia" w:cs="Calibri"/>
          <w:color w:val="auto"/>
          <w:sz w:val="28"/>
          <w:szCs w:val="28"/>
        </w:rPr>
        <w:t xml:space="preserve"> </w:t>
      </w:r>
      <w:r w:rsidRPr="00D74984">
        <w:rPr>
          <w:rFonts w:ascii="Georgia" w:eastAsia="Times New Roman" w:hAnsi="Georgia" w:cs="Calibri"/>
          <w:sz w:val="28"/>
          <w:szCs w:val="28"/>
        </w:rPr>
        <w:t xml:space="preserve">valdes till </w:t>
      </w:r>
      <w:r w:rsidRPr="00D74984">
        <w:rPr>
          <w:rFonts w:ascii="Georgia" w:eastAsia="Times New Roman" w:hAnsi="Georgia" w:cs="Calibri"/>
          <w:b/>
          <w:sz w:val="28"/>
          <w:szCs w:val="28"/>
        </w:rPr>
        <w:t>justeringsman</w:t>
      </w:r>
      <w:r w:rsidRPr="00D74984">
        <w:rPr>
          <w:rFonts w:ascii="Georgia" w:eastAsia="Times New Roman" w:hAnsi="Georgia" w:cs="Calibri"/>
          <w:sz w:val="28"/>
          <w:szCs w:val="28"/>
        </w:rPr>
        <w:t xml:space="preserve"> för mötet</w:t>
      </w:r>
      <w:r w:rsidR="00894E86" w:rsidRPr="00D74984">
        <w:rPr>
          <w:rFonts w:ascii="Georgia" w:eastAsia="Times New Roman" w:hAnsi="Georgia" w:cs="Calibri"/>
          <w:sz w:val="28"/>
          <w:szCs w:val="28"/>
        </w:rPr>
        <w:t>.</w:t>
      </w:r>
    </w:p>
    <w:p w14:paraId="3175BB5F" w14:textId="77777777" w:rsidR="00EE291F" w:rsidRPr="00D74984" w:rsidRDefault="00EE291F" w:rsidP="00EE291F">
      <w:pPr>
        <w:rPr>
          <w:rFonts w:ascii="Georgia" w:eastAsia="Times New Roman" w:hAnsi="Georgia"/>
          <w:sz w:val="28"/>
          <w:szCs w:val="28"/>
        </w:rPr>
      </w:pPr>
    </w:p>
    <w:p w14:paraId="0CA1FD7D" w14:textId="6A9615CB" w:rsidR="00EE291F" w:rsidRPr="00D74984" w:rsidRDefault="00EE291F" w:rsidP="00EE291F">
      <w:pPr>
        <w:rPr>
          <w:rFonts w:ascii="Georgia" w:eastAsia="Times New Roman" w:hAnsi="Georgia" w:cs="Calibri"/>
          <w:sz w:val="28"/>
          <w:szCs w:val="28"/>
        </w:rPr>
      </w:pPr>
      <w:r w:rsidRPr="00D74984">
        <w:rPr>
          <w:rFonts w:ascii="Georgia" w:eastAsia="Times New Roman" w:hAnsi="Georgia" w:cs="Calibri"/>
          <w:sz w:val="28"/>
          <w:szCs w:val="28"/>
        </w:rPr>
        <w:t xml:space="preserve">§ 4 </w:t>
      </w:r>
      <w:r w:rsidRPr="00D74984">
        <w:rPr>
          <w:rFonts w:ascii="Georgia" w:eastAsia="Times New Roman" w:hAnsi="Georgia" w:cs="Calibri"/>
          <w:b/>
          <w:sz w:val="28"/>
          <w:szCs w:val="28"/>
        </w:rPr>
        <w:t>Föregående</w:t>
      </w:r>
      <w:r w:rsidRPr="00D74984">
        <w:rPr>
          <w:rFonts w:ascii="Georgia" w:eastAsia="Times New Roman" w:hAnsi="Georgia" w:cs="Calibri"/>
          <w:sz w:val="28"/>
          <w:szCs w:val="28"/>
        </w:rPr>
        <w:t xml:space="preserve"> </w:t>
      </w:r>
      <w:r w:rsidRPr="00D74984">
        <w:rPr>
          <w:rFonts w:ascii="Georgia" w:eastAsia="Times New Roman" w:hAnsi="Georgia" w:cs="Calibri"/>
          <w:b/>
          <w:sz w:val="28"/>
          <w:szCs w:val="28"/>
        </w:rPr>
        <w:t>protokoll</w:t>
      </w:r>
      <w:r w:rsidRPr="00D74984">
        <w:rPr>
          <w:rFonts w:ascii="Georgia" w:eastAsia="Times New Roman" w:hAnsi="Georgia" w:cs="Calibri"/>
          <w:sz w:val="28"/>
          <w:szCs w:val="28"/>
        </w:rPr>
        <w:t xml:space="preserve"> godkändes och lades till handlingarna. </w:t>
      </w:r>
    </w:p>
    <w:p w14:paraId="1ACEFB45" w14:textId="118A3679" w:rsidR="00534361" w:rsidRPr="00D74984" w:rsidRDefault="00534361" w:rsidP="00EE291F">
      <w:pPr>
        <w:rPr>
          <w:rFonts w:ascii="Georgia" w:eastAsia="Times New Roman" w:hAnsi="Georgia" w:cs="Calibri"/>
          <w:sz w:val="28"/>
          <w:szCs w:val="28"/>
        </w:rPr>
      </w:pPr>
    </w:p>
    <w:p w14:paraId="6442C404" w14:textId="6139C5AF" w:rsidR="00EE291F" w:rsidRDefault="00EE291F" w:rsidP="00EE291F">
      <w:pPr>
        <w:rPr>
          <w:rFonts w:ascii="Georgia" w:eastAsia="Times New Roman" w:hAnsi="Georgia" w:cs="Calibri"/>
          <w:b/>
          <w:sz w:val="28"/>
          <w:szCs w:val="28"/>
        </w:rPr>
      </w:pPr>
      <w:r w:rsidRPr="00D74984">
        <w:rPr>
          <w:rFonts w:ascii="Georgia" w:eastAsia="Times New Roman" w:hAnsi="Georgia" w:cs="Calibri"/>
          <w:bCs/>
          <w:sz w:val="28"/>
          <w:szCs w:val="28"/>
        </w:rPr>
        <w:t>§ 5</w:t>
      </w:r>
      <w:r w:rsidRPr="00D74984">
        <w:rPr>
          <w:rFonts w:ascii="Georgia" w:eastAsia="Times New Roman" w:hAnsi="Georgia" w:cs="Calibri"/>
          <w:b/>
          <w:sz w:val="28"/>
          <w:szCs w:val="28"/>
        </w:rPr>
        <w:t xml:space="preserve"> Informationspunkter </w:t>
      </w:r>
    </w:p>
    <w:p w14:paraId="0C3223F6" w14:textId="5F9A13B6" w:rsidR="00E01F17" w:rsidRDefault="00573892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>
        <w:rPr>
          <w:rFonts w:ascii="Georgia" w:hAnsi="Georgia" w:cs="Arial"/>
          <w:bCs/>
          <w:sz w:val="28"/>
          <w:szCs w:val="28"/>
          <w:lang w:eastAsia="en-US"/>
        </w:rPr>
        <w:t xml:space="preserve">§ 5:1 Genomgång; ekonomi, nyckeltal      </w:t>
      </w:r>
    </w:p>
    <w:p w14:paraId="284CA81A" w14:textId="388327C2" w:rsidR="00467A7A" w:rsidRDefault="00623A91" w:rsidP="00411CB5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623A91">
        <w:rPr>
          <w:rFonts w:ascii="Georgia" w:hAnsi="Georgia" w:cs="Arial"/>
          <w:bCs/>
          <w:sz w:val="28"/>
          <w:szCs w:val="28"/>
          <w:lang w:eastAsia="en-US"/>
        </w:rPr>
        <w:t xml:space="preserve">Ekonomin ser fortsatt stark ut och ligger i stort sett som förra året. </w:t>
      </w:r>
      <w:r w:rsidR="00467A7A" w:rsidRPr="00DB6EA6">
        <w:rPr>
          <w:rFonts w:ascii="Georgia" w:hAnsi="Georgia" w:cs="Arial"/>
          <w:bCs/>
          <w:sz w:val="28"/>
          <w:szCs w:val="28"/>
          <w:lang w:eastAsia="en-US"/>
        </w:rPr>
        <w:t xml:space="preserve">Beläggningen i hallen är fortfarande väldigt bra. Den har gått ner från förra året när många var permitterade eller jobbade hemifrån men står sig bra mot året före. Ekonomiskt är det </w:t>
      </w:r>
      <w:r w:rsidR="00C059F2">
        <w:rPr>
          <w:rFonts w:ascii="Georgia" w:hAnsi="Georgia" w:cs="Arial"/>
          <w:bCs/>
          <w:sz w:val="28"/>
          <w:szCs w:val="28"/>
          <w:lang w:eastAsia="en-US"/>
        </w:rPr>
        <w:t>en</w:t>
      </w:r>
      <w:r w:rsidR="00467A7A" w:rsidRPr="00DB6EA6">
        <w:rPr>
          <w:rFonts w:ascii="Georgia" w:hAnsi="Georgia" w:cs="Arial"/>
          <w:bCs/>
          <w:sz w:val="28"/>
          <w:szCs w:val="28"/>
          <w:lang w:eastAsia="en-US"/>
        </w:rPr>
        <w:t xml:space="preserve"> fördel men effekten är inte så stor eftersom de extra procenten är </w:t>
      </w:r>
      <w:r w:rsidR="00C059F2">
        <w:rPr>
          <w:rFonts w:ascii="Georgia" w:hAnsi="Georgia" w:cs="Arial"/>
          <w:bCs/>
          <w:sz w:val="28"/>
          <w:szCs w:val="28"/>
          <w:lang w:eastAsia="en-US"/>
        </w:rPr>
        <w:t xml:space="preserve">de </w:t>
      </w:r>
      <w:r w:rsidR="00467A7A" w:rsidRPr="00DB6EA6">
        <w:rPr>
          <w:rFonts w:ascii="Georgia" w:hAnsi="Georgia" w:cs="Arial"/>
          <w:bCs/>
          <w:sz w:val="28"/>
          <w:szCs w:val="28"/>
          <w:lang w:eastAsia="en-US"/>
        </w:rPr>
        <w:t>billiga timmar</w:t>
      </w:r>
      <w:r w:rsidR="00C059F2">
        <w:rPr>
          <w:rFonts w:ascii="Georgia" w:hAnsi="Georgia" w:cs="Arial"/>
          <w:bCs/>
          <w:sz w:val="28"/>
          <w:szCs w:val="28"/>
          <w:lang w:eastAsia="en-US"/>
        </w:rPr>
        <w:t>na</w:t>
      </w:r>
      <w:r w:rsidR="00467A7A" w:rsidRPr="00DB6EA6">
        <w:rPr>
          <w:rFonts w:ascii="Georgia" w:hAnsi="Georgia" w:cs="Arial"/>
          <w:bCs/>
          <w:sz w:val="28"/>
          <w:szCs w:val="28"/>
          <w:lang w:eastAsia="en-US"/>
        </w:rPr>
        <w:t xml:space="preserve"> på dagtid</w:t>
      </w:r>
      <w:r w:rsidR="00467A7A">
        <w:rPr>
          <w:rFonts w:ascii="Georgia" w:hAnsi="Georgia" w:cs="Arial"/>
          <w:bCs/>
          <w:sz w:val="28"/>
          <w:szCs w:val="28"/>
          <w:lang w:eastAsia="en-US"/>
        </w:rPr>
        <w:t>.</w:t>
      </w:r>
    </w:p>
    <w:p w14:paraId="7FBC58D4" w14:textId="77777777" w:rsidR="00467A7A" w:rsidRDefault="00467A7A" w:rsidP="00411CB5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</w:p>
    <w:p w14:paraId="1AE49C2B" w14:textId="1FD9C08B" w:rsidR="00411CB5" w:rsidRDefault="00623A91" w:rsidP="00411CB5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623A91">
        <w:rPr>
          <w:rFonts w:ascii="Georgia" w:hAnsi="Georgia" w:cs="Arial"/>
          <w:bCs/>
          <w:sz w:val="28"/>
          <w:szCs w:val="28"/>
          <w:lang w:eastAsia="en-US"/>
        </w:rPr>
        <w:t xml:space="preserve">Badmintonabonnemangen ser bättre ut just nu men det beror på att kommunen tar en större kostnad och de faktureras tidigare än klubben. </w:t>
      </w:r>
      <w:r w:rsidR="00966B94">
        <w:rPr>
          <w:rFonts w:ascii="Georgia" w:hAnsi="Georgia" w:cs="Arial"/>
          <w:bCs/>
          <w:sz w:val="28"/>
          <w:szCs w:val="28"/>
          <w:lang w:eastAsia="en-US"/>
        </w:rPr>
        <w:br/>
      </w:r>
    </w:p>
    <w:p w14:paraId="5F8A87CF" w14:textId="1CF8D072" w:rsidR="00623A91" w:rsidRDefault="00623A91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623A91">
        <w:rPr>
          <w:rFonts w:ascii="Georgia" w:hAnsi="Georgia" w:cs="Arial"/>
          <w:bCs/>
          <w:sz w:val="28"/>
          <w:szCs w:val="28"/>
          <w:lang w:eastAsia="en-US"/>
        </w:rPr>
        <w:t xml:space="preserve">Padel utomhus har varit stängd i vinter medan förra året var </w:t>
      </w:r>
      <w:r w:rsidR="00D13F32">
        <w:rPr>
          <w:rFonts w:ascii="Georgia" w:hAnsi="Georgia" w:cs="Arial"/>
          <w:bCs/>
          <w:sz w:val="28"/>
          <w:szCs w:val="28"/>
          <w:lang w:eastAsia="en-US"/>
        </w:rPr>
        <w:t xml:space="preserve">det ett </w:t>
      </w:r>
      <w:r w:rsidRPr="00623A91">
        <w:rPr>
          <w:rFonts w:ascii="Georgia" w:hAnsi="Georgia" w:cs="Arial"/>
          <w:bCs/>
          <w:sz w:val="28"/>
          <w:szCs w:val="28"/>
          <w:lang w:eastAsia="en-US"/>
        </w:rPr>
        <w:t>högtryck. Det är stiltje på padeln, både i försäljning och uthyrning. Det är dock inget som är unikt för oss utan drabbar hela marknaden.</w:t>
      </w:r>
    </w:p>
    <w:p w14:paraId="51658908" w14:textId="77777777" w:rsidR="00467A7A" w:rsidRDefault="00467A7A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</w:p>
    <w:p w14:paraId="064A36DE" w14:textId="6827A136" w:rsidR="00467A7A" w:rsidRPr="00A772F5" w:rsidRDefault="00467A7A" w:rsidP="00573892">
      <w:pPr>
        <w:autoSpaceDE w:val="0"/>
        <w:autoSpaceDN w:val="0"/>
        <w:adjustRightInd w:val="0"/>
        <w:rPr>
          <w:rFonts w:ascii="Georgia" w:hAnsi="Georgia" w:cs="Arial"/>
          <w:b/>
          <w:bCs/>
          <w:sz w:val="28"/>
          <w:szCs w:val="28"/>
          <w:lang w:eastAsia="en-US"/>
        </w:rPr>
      </w:pPr>
      <w:r w:rsidRPr="00623A91">
        <w:rPr>
          <w:rFonts w:ascii="Georgia" w:hAnsi="Georgia" w:cs="Arial"/>
          <w:bCs/>
          <w:sz w:val="28"/>
          <w:szCs w:val="28"/>
          <w:lang w:eastAsia="en-US"/>
        </w:rPr>
        <w:t>Shopen orkar inte hålla uppe förra årets siffror och närmar sig allt mer året innan.</w:t>
      </w:r>
    </w:p>
    <w:p w14:paraId="6F7E9B76" w14:textId="071F9998" w:rsidR="003643D2" w:rsidRDefault="003643D2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623A91">
        <w:rPr>
          <w:rFonts w:ascii="Georgia" w:hAnsi="Georgia" w:cs="Arial"/>
          <w:bCs/>
          <w:sz w:val="28"/>
          <w:szCs w:val="28"/>
          <w:lang w:eastAsia="en-US"/>
        </w:rPr>
        <w:lastRenderedPageBreak/>
        <w:t xml:space="preserve">På kostnadssidan ligger vi enligt plan. Vi får en </w:t>
      </w:r>
      <w:r w:rsidR="008468A5">
        <w:rPr>
          <w:rFonts w:ascii="Georgia" w:hAnsi="Georgia" w:cs="Arial"/>
          <w:bCs/>
          <w:sz w:val="28"/>
          <w:szCs w:val="28"/>
          <w:lang w:eastAsia="en-US"/>
        </w:rPr>
        <w:t>stor</w:t>
      </w:r>
      <w:r w:rsidRPr="00623A91">
        <w:rPr>
          <w:rFonts w:ascii="Georgia" w:hAnsi="Georgia" w:cs="Arial"/>
          <w:bCs/>
          <w:sz w:val="28"/>
          <w:szCs w:val="28"/>
          <w:lang w:eastAsia="en-US"/>
        </w:rPr>
        <w:t xml:space="preserve"> utgift i samband med ombyggna</w:t>
      </w:r>
      <w:r w:rsidR="00385A6D">
        <w:rPr>
          <w:rFonts w:ascii="Georgia" w:hAnsi="Georgia" w:cs="Arial"/>
          <w:bCs/>
          <w:sz w:val="28"/>
          <w:szCs w:val="28"/>
          <w:lang w:eastAsia="en-US"/>
        </w:rPr>
        <w:t>tionen</w:t>
      </w:r>
      <w:r w:rsidRPr="00623A91">
        <w:rPr>
          <w:rFonts w:ascii="Georgia" w:hAnsi="Georgia" w:cs="Arial"/>
          <w:bCs/>
          <w:sz w:val="28"/>
          <w:szCs w:val="28"/>
          <w:lang w:eastAsia="en-US"/>
        </w:rPr>
        <w:t xml:space="preserve"> men det finns </w:t>
      </w:r>
      <w:r w:rsidR="00ED6A05">
        <w:rPr>
          <w:rFonts w:ascii="Georgia" w:hAnsi="Georgia" w:cs="Arial"/>
          <w:bCs/>
          <w:sz w:val="28"/>
          <w:szCs w:val="28"/>
          <w:lang w:eastAsia="en-US"/>
        </w:rPr>
        <w:t>budget</w:t>
      </w:r>
      <w:r w:rsidRPr="00623A91">
        <w:rPr>
          <w:rFonts w:ascii="Georgia" w:hAnsi="Georgia" w:cs="Arial"/>
          <w:bCs/>
          <w:sz w:val="28"/>
          <w:szCs w:val="28"/>
          <w:lang w:eastAsia="en-US"/>
        </w:rPr>
        <w:t xml:space="preserve"> </w:t>
      </w:r>
      <w:r w:rsidR="005C28D9">
        <w:rPr>
          <w:rFonts w:ascii="Georgia" w:hAnsi="Georgia" w:cs="Arial"/>
          <w:bCs/>
          <w:sz w:val="28"/>
          <w:szCs w:val="28"/>
          <w:lang w:eastAsia="en-US"/>
        </w:rPr>
        <w:t>avsett för</w:t>
      </w:r>
      <w:r w:rsidR="00B82453">
        <w:rPr>
          <w:rFonts w:ascii="Georgia" w:hAnsi="Georgia" w:cs="Arial"/>
          <w:bCs/>
          <w:sz w:val="28"/>
          <w:szCs w:val="28"/>
          <w:lang w:eastAsia="en-US"/>
        </w:rPr>
        <w:t xml:space="preserve"> detta</w:t>
      </w:r>
      <w:r>
        <w:rPr>
          <w:rFonts w:ascii="Georgia" w:hAnsi="Georgia" w:cs="Arial"/>
          <w:bCs/>
          <w:sz w:val="28"/>
          <w:szCs w:val="28"/>
          <w:lang w:eastAsia="en-US"/>
        </w:rPr>
        <w:t>.</w:t>
      </w:r>
    </w:p>
    <w:p w14:paraId="7E16A0A2" w14:textId="451D6DDF" w:rsidR="000F77EA" w:rsidRDefault="000F77EA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</w:p>
    <w:p w14:paraId="150CEA24" w14:textId="009EBA8E" w:rsidR="000F77EA" w:rsidRDefault="000F77EA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0F77EA">
        <w:rPr>
          <w:rFonts w:ascii="Georgia" w:hAnsi="Georgia" w:cs="Arial"/>
          <w:bCs/>
          <w:sz w:val="28"/>
          <w:szCs w:val="28"/>
          <w:lang w:eastAsia="en-US"/>
        </w:rPr>
        <w:t>Vi blev kompenserade med 33 tusen kronor</w:t>
      </w:r>
      <w:r w:rsidR="00360063">
        <w:rPr>
          <w:rFonts w:ascii="Georgia" w:hAnsi="Georgia" w:cs="Arial"/>
          <w:bCs/>
          <w:sz w:val="28"/>
          <w:szCs w:val="28"/>
          <w:lang w:eastAsia="en-US"/>
        </w:rPr>
        <w:t xml:space="preserve"> av RF </w:t>
      </w:r>
      <w:r w:rsidR="00AB7246">
        <w:rPr>
          <w:rFonts w:ascii="Georgia" w:hAnsi="Georgia" w:cs="Arial"/>
          <w:bCs/>
          <w:sz w:val="28"/>
          <w:szCs w:val="28"/>
          <w:lang w:eastAsia="en-US"/>
        </w:rPr>
        <w:t>eftersom vi fick ställa in Knutspelen med kort varsel.</w:t>
      </w:r>
    </w:p>
    <w:p w14:paraId="07F2A159" w14:textId="022485B0" w:rsidR="00C7485F" w:rsidRDefault="00C7485F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</w:p>
    <w:p w14:paraId="2A7B3B0C" w14:textId="77777777" w:rsidR="00F3684E" w:rsidRDefault="00573892" w:rsidP="00573892">
      <w:pPr>
        <w:autoSpaceDE w:val="0"/>
        <w:autoSpaceDN w:val="0"/>
        <w:adjustRightInd w:val="0"/>
        <w:rPr>
          <w:rFonts w:ascii="Georgia" w:hAnsi="Georgia" w:cs="Arial"/>
          <w:bCs/>
          <w:color w:val="FF0000"/>
          <w:sz w:val="28"/>
          <w:szCs w:val="28"/>
          <w:lang w:eastAsia="en-US"/>
        </w:rPr>
      </w:pPr>
      <w:r w:rsidRPr="0017016C">
        <w:rPr>
          <w:rFonts w:ascii="Georgia" w:hAnsi="Georgia" w:cs="Arial"/>
          <w:bCs/>
          <w:sz w:val="28"/>
          <w:szCs w:val="28"/>
          <w:lang w:eastAsia="en-US"/>
        </w:rPr>
        <w:t>§ 5:</w:t>
      </w:r>
      <w:r w:rsidR="001A39D2">
        <w:rPr>
          <w:rFonts w:ascii="Georgia" w:hAnsi="Georgia" w:cs="Arial"/>
          <w:bCs/>
          <w:sz w:val="28"/>
          <w:szCs w:val="28"/>
          <w:lang w:eastAsia="en-US"/>
        </w:rPr>
        <w:t>2</w:t>
      </w:r>
      <w:r w:rsidRPr="0017016C">
        <w:rPr>
          <w:rFonts w:ascii="Georgia" w:hAnsi="Georgia" w:cs="Arial"/>
          <w:bCs/>
          <w:sz w:val="28"/>
          <w:szCs w:val="28"/>
          <w:lang w:eastAsia="en-US"/>
        </w:rPr>
        <w:t xml:space="preserve"> </w:t>
      </w:r>
      <w:r w:rsidR="00F3684E" w:rsidRPr="00BD7C94">
        <w:rPr>
          <w:rFonts w:ascii="Georgia" w:hAnsi="Georgia" w:cs="Arial"/>
          <w:bCs/>
          <w:color w:val="auto"/>
          <w:sz w:val="28"/>
          <w:szCs w:val="28"/>
          <w:lang w:eastAsia="en-US"/>
        </w:rPr>
        <w:t>Smörlyckan</w:t>
      </w:r>
    </w:p>
    <w:p w14:paraId="2347F135" w14:textId="77777777" w:rsidR="00152771" w:rsidRDefault="00BD7C94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BD7C94">
        <w:rPr>
          <w:rFonts w:ascii="Georgia" w:hAnsi="Georgia" w:cs="Arial"/>
          <w:bCs/>
          <w:sz w:val="28"/>
          <w:szCs w:val="28"/>
          <w:lang w:eastAsia="en-US"/>
        </w:rPr>
        <w:t xml:space="preserve">Städdagen på Smörlyckan är den 2 april. Vi välter banorna direkt efter påsk och hoppas vara ute med de minsta juniorerna helgen 23-24 april. Därefter släpper vi på successivt och har allt klart till Valborg. </w:t>
      </w:r>
    </w:p>
    <w:p w14:paraId="25A553DA" w14:textId="77777777" w:rsidR="00152771" w:rsidRDefault="00BD7C94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BD7C94">
        <w:rPr>
          <w:rFonts w:ascii="Georgia" w:hAnsi="Georgia" w:cs="Arial"/>
          <w:bCs/>
          <w:sz w:val="28"/>
          <w:szCs w:val="28"/>
          <w:lang w:eastAsia="en-US"/>
        </w:rPr>
        <w:t>Padeln öppnar den 19 april</w:t>
      </w:r>
      <w:r>
        <w:rPr>
          <w:rFonts w:ascii="Georgia" w:hAnsi="Georgia" w:cs="Arial"/>
          <w:bCs/>
          <w:sz w:val="28"/>
          <w:szCs w:val="28"/>
          <w:lang w:eastAsia="en-US"/>
        </w:rPr>
        <w:t>.</w:t>
      </w:r>
      <w:r w:rsidR="00573892" w:rsidRPr="0017016C">
        <w:rPr>
          <w:rFonts w:ascii="Georgia" w:hAnsi="Georgia" w:cs="Arial"/>
          <w:bCs/>
          <w:sz w:val="28"/>
          <w:szCs w:val="28"/>
          <w:lang w:eastAsia="en-US"/>
        </w:rPr>
        <w:t xml:space="preserve">  </w:t>
      </w:r>
    </w:p>
    <w:p w14:paraId="437C68B2" w14:textId="77777777" w:rsidR="00152771" w:rsidRDefault="00152771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</w:p>
    <w:p w14:paraId="6B827432" w14:textId="74CBDD4C" w:rsidR="00152771" w:rsidRDefault="00152771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17016C">
        <w:rPr>
          <w:rFonts w:ascii="Georgia" w:hAnsi="Georgia" w:cs="Arial"/>
          <w:bCs/>
          <w:sz w:val="28"/>
          <w:szCs w:val="28"/>
          <w:lang w:eastAsia="en-US"/>
        </w:rPr>
        <w:t>§ 5:</w:t>
      </w:r>
      <w:r>
        <w:rPr>
          <w:rFonts w:ascii="Georgia" w:hAnsi="Georgia" w:cs="Arial"/>
          <w:bCs/>
          <w:sz w:val="28"/>
          <w:szCs w:val="28"/>
          <w:lang w:eastAsia="en-US"/>
        </w:rPr>
        <w:t>3 Seriespel</w:t>
      </w:r>
    </w:p>
    <w:p w14:paraId="4BF59EF3" w14:textId="5A29C0A6" w:rsidR="0070260D" w:rsidRDefault="0070260D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70260D">
        <w:rPr>
          <w:rFonts w:ascii="Georgia" w:hAnsi="Georgia" w:cs="Arial"/>
          <w:bCs/>
          <w:sz w:val="28"/>
          <w:szCs w:val="28"/>
          <w:lang w:eastAsia="en-US"/>
        </w:rPr>
        <w:t>Inomhusserien närmar sig sitt slut. Våra lag har skött sig bra och alla lagledare skall ha beröm för att vi spelar alla matcher och flyttar nästan aldrig matcherna.</w:t>
      </w:r>
    </w:p>
    <w:p w14:paraId="0ED086A9" w14:textId="70CAB983" w:rsidR="00533C0F" w:rsidRDefault="00533C0F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</w:p>
    <w:p w14:paraId="2C3BD8AB" w14:textId="27496794" w:rsidR="00533C0F" w:rsidRDefault="00533C0F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17016C">
        <w:rPr>
          <w:rFonts w:ascii="Georgia" w:hAnsi="Georgia" w:cs="Arial"/>
          <w:bCs/>
          <w:sz w:val="28"/>
          <w:szCs w:val="28"/>
          <w:lang w:eastAsia="en-US"/>
        </w:rPr>
        <w:t>§ 5:</w:t>
      </w:r>
      <w:r>
        <w:rPr>
          <w:rFonts w:ascii="Georgia" w:hAnsi="Georgia" w:cs="Arial"/>
          <w:bCs/>
          <w:sz w:val="28"/>
          <w:szCs w:val="28"/>
          <w:lang w:eastAsia="en-US"/>
        </w:rPr>
        <w:t>4 Tävlingar</w:t>
      </w:r>
    </w:p>
    <w:p w14:paraId="3C2D94D5" w14:textId="77777777" w:rsidR="00176259" w:rsidRDefault="00970F03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970F03">
        <w:rPr>
          <w:rFonts w:ascii="Georgia" w:hAnsi="Georgia" w:cs="Arial"/>
          <w:bCs/>
          <w:sz w:val="28"/>
          <w:szCs w:val="28"/>
          <w:lang w:eastAsia="en-US"/>
        </w:rPr>
        <w:t>Vår Vintertour gick bra.</w:t>
      </w:r>
      <w:r>
        <w:rPr>
          <w:rFonts w:ascii="Georgia" w:hAnsi="Georgia" w:cs="Arial"/>
          <w:bCs/>
          <w:sz w:val="28"/>
          <w:szCs w:val="28"/>
          <w:lang w:eastAsia="en-US"/>
        </w:rPr>
        <w:t xml:space="preserve"> </w:t>
      </w:r>
      <w:r w:rsidRPr="00970F03">
        <w:rPr>
          <w:rFonts w:ascii="Georgia" w:hAnsi="Georgia" w:cs="Arial"/>
          <w:bCs/>
          <w:sz w:val="28"/>
          <w:szCs w:val="28"/>
          <w:lang w:eastAsia="en-US"/>
        </w:rPr>
        <w:t xml:space="preserve">Nivån på kvalet har gått ner ganska rejält. Även de första omgångarna i huvudtävlingen kunde varit bättre. Däremot var det fin tennis från semifinaler och framåt, inte minst på damsidan. </w:t>
      </w:r>
    </w:p>
    <w:p w14:paraId="7347A822" w14:textId="77777777" w:rsidR="00176259" w:rsidRDefault="00176259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</w:p>
    <w:p w14:paraId="46174E7D" w14:textId="0E2A8193" w:rsidR="00533C0F" w:rsidRDefault="00970F03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970F03">
        <w:rPr>
          <w:rFonts w:ascii="Georgia" w:hAnsi="Georgia" w:cs="Arial"/>
          <w:bCs/>
          <w:sz w:val="28"/>
          <w:szCs w:val="28"/>
          <w:lang w:eastAsia="en-US"/>
        </w:rPr>
        <w:t>Vi förbereder oss för en intensiv tävlingsvår på Smörlyckan. Vi har Slaget vid Lund, Euro Finans Open, JSM Race 16 och Sommartour. I början av augusti har vi dessutom Nordisk Juniorlandskamp för 13-åringar. Vi måste jobb</w:t>
      </w:r>
      <w:r w:rsidR="00EB001C">
        <w:rPr>
          <w:rFonts w:ascii="Georgia" w:hAnsi="Georgia" w:cs="Arial"/>
          <w:bCs/>
          <w:sz w:val="28"/>
          <w:szCs w:val="28"/>
          <w:lang w:eastAsia="en-US"/>
        </w:rPr>
        <w:t>a</w:t>
      </w:r>
      <w:r w:rsidRPr="00970F03">
        <w:rPr>
          <w:rFonts w:ascii="Georgia" w:hAnsi="Georgia" w:cs="Arial"/>
          <w:bCs/>
          <w:sz w:val="28"/>
          <w:szCs w:val="28"/>
          <w:lang w:eastAsia="en-US"/>
        </w:rPr>
        <w:t xml:space="preserve"> för att våra spelare är med i turneringarna men vi måste också försäkra oss om att de kommer och tittar på tennis</w:t>
      </w:r>
      <w:r w:rsidR="00A1348F">
        <w:rPr>
          <w:rFonts w:ascii="Georgia" w:hAnsi="Georgia" w:cs="Arial"/>
          <w:bCs/>
          <w:sz w:val="28"/>
          <w:szCs w:val="28"/>
          <w:lang w:eastAsia="en-US"/>
        </w:rPr>
        <w:t>en</w:t>
      </w:r>
      <w:r w:rsidRPr="00970F03">
        <w:rPr>
          <w:rFonts w:ascii="Georgia" w:hAnsi="Georgia" w:cs="Arial"/>
          <w:bCs/>
          <w:sz w:val="28"/>
          <w:szCs w:val="28"/>
          <w:lang w:eastAsia="en-US"/>
        </w:rPr>
        <w:t>.</w:t>
      </w:r>
    </w:p>
    <w:p w14:paraId="6098F40F" w14:textId="66D7BC76" w:rsidR="00D561B8" w:rsidRDefault="00D561B8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</w:p>
    <w:p w14:paraId="7D65F2F9" w14:textId="69A5A78D" w:rsidR="00D561B8" w:rsidRDefault="00D561B8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17016C">
        <w:rPr>
          <w:rFonts w:ascii="Georgia" w:hAnsi="Georgia" w:cs="Arial"/>
          <w:bCs/>
          <w:sz w:val="28"/>
          <w:szCs w:val="28"/>
          <w:lang w:eastAsia="en-US"/>
        </w:rPr>
        <w:t>§ 5:</w:t>
      </w:r>
      <w:r>
        <w:rPr>
          <w:rFonts w:ascii="Georgia" w:hAnsi="Georgia" w:cs="Arial"/>
          <w:bCs/>
          <w:sz w:val="28"/>
          <w:szCs w:val="28"/>
          <w:lang w:eastAsia="en-US"/>
        </w:rPr>
        <w:t>5 Pandemi</w:t>
      </w:r>
    </w:p>
    <w:p w14:paraId="6A058306" w14:textId="5B26C225" w:rsidR="00D561B8" w:rsidRDefault="00D5599C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D5599C">
        <w:rPr>
          <w:rFonts w:ascii="Georgia" w:hAnsi="Georgia" w:cs="Arial"/>
          <w:bCs/>
          <w:sz w:val="28"/>
          <w:szCs w:val="28"/>
          <w:lang w:eastAsia="en-US"/>
        </w:rPr>
        <w:t>Vår verksamhet är nu igång som vanligt</w:t>
      </w:r>
      <w:r w:rsidR="006579F5">
        <w:rPr>
          <w:rFonts w:ascii="Georgia" w:hAnsi="Georgia" w:cs="Arial"/>
          <w:bCs/>
          <w:sz w:val="28"/>
          <w:szCs w:val="28"/>
          <w:lang w:eastAsia="en-US"/>
        </w:rPr>
        <w:t>.</w:t>
      </w:r>
      <w:r w:rsidR="00323740">
        <w:rPr>
          <w:rFonts w:ascii="Georgia" w:hAnsi="Georgia" w:cs="Arial"/>
          <w:bCs/>
          <w:sz w:val="28"/>
          <w:szCs w:val="28"/>
          <w:lang w:eastAsia="en-US"/>
        </w:rPr>
        <w:t xml:space="preserve"> </w:t>
      </w:r>
      <w:r w:rsidR="006579F5">
        <w:rPr>
          <w:rFonts w:ascii="Georgia" w:hAnsi="Georgia" w:cs="Arial"/>
          <w:bCs/>
          <w:sz w:val="28"/>
          <w:szCs w:val="28"/>
          <w:lang w:eastAsia="en-US"/>
        </w:rPr>
        <w:t>M</w:t>
      </w:r>
      <w:r w:rsidR="00323740">
        <w:rPr>
          <w:rFonts w:ascii="Georgia" w:hAnsi="Georgia" w:cs="Arial"/>
          <w:bCs/>
          <w:sz w:val="28"/>
          <w:szCs w:val="28"/>
          <w:lang w:eastAsia="en-US"/>
        </w:rPr>
        <w:t xml:space="preserve">öblerna är utplacerade </w:t>
      </w:r>
      <w:r w:rsidRPr="00D5599C">
        <w:rPr>
          <w:rFonts w:ascii="Georgia" w:hAnsi="Georgia" w:cs="Arial"/>
          <w:bCs/>
          <w:sz w:val="28"/>
          <w:szCs w:val="28"/>
          <w:lang w:eastAsia="en-US"/>
        </w:rPr>
        <w:t>och vi håller tummarna för at</w:t>
      </w:r>
      <w:r w:rsidR="00BA4E98">
        <w:rPr>
          <w:rFonts w:ascii="Georgia" w:hAnsi="Georgia" w:cs="Arial"/>
          <w:bCs/>
          <w:sz w:val="28"/>
          <w:szCs w:val="28"/>
          <w:lang w:eastAsia="en-US"/>
        </w:rPr>
        <w:t>t</w:t>
      </w:r>
      <w:r w:rsidRPr="00D5599C">
        <w:rPr>
          <w:rFonts w:ascii="Georgia" w:hAnsi="Georgia" w:cs="Arial"/>
          <w:bCs/>
          <w:sz w:val="28"/>
          <w:szCs w:val="28"/>
          <w:lang w:eastAsia="en-US"/>
        </w:rPr>
        <w:t xml:space="preserve"> slippa ännu en våg</w:t>
      </w:r>
      <w:r>
        <w:rPr>
          <w:rFonts w:ascii="Georgia" w:hAnsi="Georgia" w:cs="Arial"/>
          <w:bCs/>
          <w:sz w:val="28"/>
          <w:szCs w:val="28"/>
          <w:lang w:eastAsia="en-US"/>
        </w:rPr>
        <w:t>.</w:t>
      </w:r>
    </w:p>
    <w:p w14:paraId="14A047D3" w14:textId="1319C529" w:rsidR="00D5599C" w:rsidRDefault="00D5599C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</w:p>
    <w:p w14:paraId="2453F69A" w14:textId="6F7125E1" w:rsidR="00D5599C" w:rsidRDefault="00D5599C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17016C">
        <w:rPr>
          <w:rFonts w:ascii="Georgia" w:hAnsi="Georgia" w:cs="Arial"/>
          <w:bCs/>
          <w:sz w:val="28"/>
          <w:szCs w:val="28"/>
          <w:lang w:eastAsia="en-US"/>
        </w:rPr>
        <w:t>§ 5:</w:t>
      </w:r>
      <w:r>
        <w:rPr>
          <w:rFonts w:ascii="Georgia" w:hAnsi="Georgia" w:cs="Arial"/>
          <w:bCs/>
          <w:sz w:val="28"/>
          <w:szCs w:val="28"/>
          <w:lang w:eastAsia="en-US"/>
        </w:rPr>
        <w:t>6 Personal</w:t>
      </w:r>
      <w:r w:rsidR="001E1957">
        <w:rPr>
          <w:rFonts w:ascii="Georgia" w:hAnsi="Georgia" w:cs="Arial"/>
          <w:bCs/>
          <w:sz w:val="28"/>
          <w:szCs w:val="28"/>
          <w:lang w:eastAsia="en-US"/>
        </w:rPr>
        <w:br/>
      </w:r>
      <w:r w:rsidR="00291E2C" w:rsidRPr="00291E2C">
        <w:rPr>
          <w:rFonts w:ascii="Georgia" w:hAnsi="Georgia" w:cs="Arial"/>
          <w:bCs/>
          <w:sz w:val="28"/>
          <w:szCs w:val="28"/>
          <w:lang w:eastAsia="en-US"/>
        </w:rPr>
        <w:t xml:space="preserve">Jon är tillbaka från pappaledighet och vi är full styrka. </w:t>
      </w:r>
      <w:r w:rsidR="005155A9">
        <w:rPr>
          <w:rFonts w:ascii="Georgia" w:hAnsi="Georgia" w:cs="Arial"/>
          <w:bCs/>
          <w:sz w:val="28"/>
          <w:szCs w:val="28"/>
          <w:lang w:eastAsia="en-US"/>
        </w:rPr>
        <w:br/>
      </w:r>
      <w:r w:rsidR="00291E2C" w:rsidRPr="00291E2C">
        <w:rPr>
          <w:rFonts w:ascii="Georgia" w:hAnsi="Georgia" w:cs="Arial"/>
          <w:bCs/>
          <w:sz w:val="28"/>
          <w:szCs w:val="28"/>
          <w:lang w:eastAsia="en-US"/>
        </w:rPr>
        <w:lastRenderedPageBreak/>
        <w:t xml:space="preserve">Vi har lyckats </w:t>
      </w:r>
      <w:r w:rsidR="00231A82">
        <w:rPr>
          <w:rFonts w:ascii="Georgia" w:hAnsi="Georgia" w:cs="Arial"/>
          <w:bCs/>
          <w:sz w:val="28"/>
          <w:szCs w:val="28"/>
          <w:lang w:eastAsia="en-US"/>
        </w:rPr>
        <w:t>rekrytera</w:t>
      </w:r>
      <w:r w:rsidR="00291E2C" w:rsidRPr="00291E2C">
        <w:rPr>
          <w:rFonts w:ascii="Georgia" w:hAnsi="Georgia" w:cs="Arial"/>
          <w:bCs/>
          <w:sz w:val="28"/>
          <w:szCs w:val="28"/>
          <w:lang w:eastAsia="en-US"/>
        </w:rPr>
        <w:t xml:space="preserve"> Sefa Suluoglu</w:t>
      </w:r>
      <w:r w:rsidR="00DF5983">
        <w:rPr>
          <w:rFonts w:ascii="Georgia" w:hAnsi="Georgia" w:cs="Arial"/>
          <w:bCs/>
          <w:sz w:val="28"/>
          <w:szCs w:val="28"/>
          <w:lang w:eastAsia="en-US"/>
        </w:rPr>
        <w:t xml:space="preserve"> från Turkiet</w:t>
      </w:r>
      <w:r w:rsidR="00291E2C" w:rsidRPr="00291E2C">
        <w:rPr>
          <w:rFonts w:ascii="Georgia" w:hAnsi="Georgia" w:cs="Arial"/>
          <w:bCs/>
          <w:sz w:val="28"/>
          <w:szCs w:val="28"/>
          <w:lang w:eastAsia="en-US"/>
        </w:rPr>
        <w:t xml:space="preserve">. Han startar till hösten om alla papper </w:t>
      </w:r>
      <w:r w:rsidR="005A79EA">
        <w:rPr>
          <w:rFonts w:ascii="Georgia" w:hAnsi="Georgia" w:cs="Arial"/>
          <w:bCs/>
          <w:sz w:val="28"/>
          <w:szCs w:val="28"/>
          <w:lang w:eastAsia="en-US"/>
        </w:rPr>
        <w:t>blir klara</w:t>
      </w:r>
      <w:r w:rsidR="00291E2C" w:rsidRPr="00291E2C">
        <w:rPr>
          <w:rFonts w:ascii="Georgia" w:hAnsi="Georgia" w:cs="Arial"/>
          <w:bCs/>
          <w:sz w:val="28"/>
          <w:szCs w:val="28"/>
          <w:lang w:eastAsia="en-US"/>
        </w:rPr>
        <w:t>.</w:t>
      </w:r>
    </w:p>
    <w:p w14:paraId="2179DF58" w14:textId="5B7A095C" w:rsidR="00F305FC" w:rsidRDefault="00F305FC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</w:p>
    <w:p w14:paraId="73C5F8D1" w14:textId="52C0A009" w:rsidR="00F305FC" w:rsidRDefault="00F305FC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17016C">
        <w:rPr>
          <w:rFonts w:ascii="Georgia" w:hAnsi="Georgia" w:cs="Arial"/>
          <w:bCs/>
          <w:sz w:val="28"/>
          <w:szCs w:val="28"/>
          <w:lang w:eastAsia="en-US"/>
        </w:rPr>
        <w:t>§ 5:</w:t>
      </w:r>
      <w:r>
        <w:rPr>
          <w:rFonts w:ascii="Georgia" w:hAnsi="Georgia" w:cs="Arial"/>
          <w:bCs/>
          <w:sz w:val="28"/>
          <w:szCs w:val="28"/>
          <w:lang w:eastAsia="en-US"/>
        </w:rPr>
        <w:t>7 Ombyggnation</w:t>
      </w:r>
    </w:p>
    <w:p w14:paraId="42C855F5" w14:textId="7F984945" w:rsidR="00F305FC" w:rsidRDefault="00A0299E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A0299E">
        <w:rPr>
          <w:rFonts w:ascii="Georgia" w:hAnsi="Georgia" w:cs="Arial"/>
          <w:bCs/>
          <w:sz w:val="28"/>
          <w:szCs w:val="28"/>
          <w:lang w:eastAsia="en-US"/>
        </w:rPr>
        <w:t xml:space="preserve">Ombyggnaden är i full gång. Den ljuddämpande väggen mellan fäktning och squash är på plats och gör </w:t>
      </w:r>
      <w:r w:rsidR="005B6E9B">
        <w:rPr>
          <w:rFonts w:ascii="Georgia" w:hAnsi="Georgia" w:cs="Arial"/>
          <w:bCs/>
          <w:sz w:val="28"/>
          <w:szCs w:val="28"/>
          <w:lang w:eastAsia="en-US"/>
        </w:rPr>
        <w:t xml:space="preserve">stor nytta för båda aktiviteterna. Väggen gör </w:t>
      </w:r>
      <w:r w:rsidR="003C75AA">
        <w:rPr>
          <w:rFonts w:ascii="Georgia" w:hAnsi="Georgia" w:cs="Arial"/>
          <w:bCs/>
          <w:sz w:val="28"/>
          <w:szCs w:val="28"/>
          <w:lang w:eastAsia="en-US"/>
        </w:rPr>
        <w:t xml:space="preserve">även </w:t>
      </w:r>
      <w:r w:rsidR="005B6E9B">
        <w:rPr>
          <w:rFonts w:ascii="Georgia" w:hAnsi="Georgia" w:cs="Arial"/>
          <w:bCs/>
          <w:sz w:val="28"/>
          <w:szCs w:val="28"/>
          <w:lang w:eastAsia="en-US"/>
        </w:rPr>
        <w:t>en stor nytta</w:t>
      </w:r>
      <w:r w:rsidR="00042438">
        <w:rPr>
          <w:rFonts w:ascii="Georgia" w:hAnsi="Georgia" w:cs="Arial"/>
          <w:bCs/>
          <w:sz w:val="28"/>
          <w:szCs w:val="28"/>
          <w:lang w:eastAsia="en-US"/>
        </w:rPr>
        <w:t xml:space="preserve"> </w:t>
      </w:r>
      <w:r w:rsidR="005B6E9B">
        <w:rPr>
          <w:rFonts w:ascii="Georgia" w:hAnsi="Georgia" w:cs="Arial"/>
          <w:bCs/>
          <w:sz w:val="28"/>
          <w:szCs w:val="28"/>
          <w:lang w:eastAsia="en-US"/>
        </w:rPr>
        <w:t>f</w:t>
      </w:r>
      <w:r w:rsidR="00042438">
        <w:rPr>
          <w:rFonts w:ascii="Georgia" w:hAnsi="Georgia" w:cs="Arial"/>
          <w:bCs/>
          <w:sz w:val="28"/>
          <w:szCs w:val="28"/>
          <w:lang w:eastAsia="en-US"/>
        </w:rPr>
        <w:t>ör receptionen</w:t>
      </w:r>
      <w:r w:rsidRPr="00A0299E">
        <w:rPr>
          <w:rFonts w:ascii="Georgia" w:hAnsi="Georgia" w:cs="Arial"/>
          <w:bCs/>
          <w:sz w:val="28"/>
          <w:szCs w:val="28"/>
          <w:lang w:eastAsia="en-US"/>
        </w:rPr>
        <w:t>. Konferensrummet är nästan klar</w:t>
      </w:r>
      <w:r w:rsidR="003C75AA">
        <w:rPr>
          <w:rFonts w:ascii="Georgia" w:hAnsi="Georgia" w:cs="Arial"/>
          <w:bCs/>
          <w:sz w:val="28"/>
          <w:szCs w:val="28"/>
          <w:lang w:eastAsia="en-US"/>
        </w:rPr>
        <w:t>t</w:t>
      </w:r>
      <w:r w:rsidRPr="00A0299E">
        <w:rPr>
          <w:rFonts w:ascii="Georgia" w:hAnsi="Georgia" w:cs="Arial"/>
          <w:bCs/>
          <w:sz w:val="28"/>
          <w:szCs w:val="28"/>
          <w:lang w:eastAsia="en-US"/>
        </w:rPr>
        <w:t xml:space="preserve"> och receptionsområdet </w:t>
      </w:r>
      <w:r>
        <w:rPr>
          <w:rFonts w:ascii="Georgia" w:hAnsi="Georgia" w:cs="Arial"/>
          <w:bCs/>
          <w:sz w:val="28"/>
          <w:szCs w:val="28"/>
          <w:lang w:eastAsia="en-US"/>
        </w:rPr>
        <w:t xml:space="preserve">är </w:t>
      </w:r>
      <w:r w:rsidRPr="00A0299E">
        <w:rPr>
          <w:rFonts w:ascii="Georgia" w:hAnsi="Georgia" w:cs="Arial"/>
          <w:bCs/>
          <w:sz w:val="28"/>
          <w:szCs w:val="28"/>
          <w:lang w:eastAsia="en-US"/>
        </w:rPr>
        <w:t xml:space="preserve">på gång. I samband med att elektrikern är här så </w:t>
      </w:r>
      <w:r w:rsidR="00A21B46">
        <w:rPr>
          <w:rFonts w:ascii="Georgia" w:hAnsi="Georgia" w:cs="Arial"/>
          <w:bCs/>
          <w:sz w:val="28"/>
          <w:szCs w:val="28"/>
          <w:lang w:eastAsia="en-US"/>
        </w:rPr>
        <w:t xml:space="preserve">passar vi på med att </w:t>
      </w:r>
      <w:r w:rsidR="009C2A3A">
        <w:rPr>
          <w:rFonts w:ascii="Georgia" w:hAnsi="Georgia" w:cs="Arial"/>
          <w:bCs/>
          <w:sz w:val="28"/>
          <w:szCs w:val="28"/>
          <w:lang w:eastAsia="en-US"/>
        </w:rPr>
        <w:t>byt</w:t>
      </w:r>
      <w:r w:rsidR="00A21B46">
        <w:rPr>
          <w:rFonts w:ascii="Georgia" w:hAnsi="Georgia" w:cs="Arial"/>
          <w:bCs/>
          <w:sz w:val="28"/>
          <w:szCs w:val="28"/>
          <w:lang w:eastAsia="en-US"/>
        </w:rPr>
        <w:t>a</w:t>
      </w:r>
      <w:r w:rsidR="009C2A3A">
        <w:rPr>
          <w:rFonts w:ascii="Georgia" w:hAnsi="Georgia" w:cs="Arial"/>
          <w:bCs/>
          <w:sz w:val="28"/>
          <w:szCs w:val="28"/>
          <w:lang w:eastAsia="en-US"/>
        </w:rPr>
        <w:t xml:space="preserve"> </w:t>
      </w:r>
      <w:r w:rsidR="00E95D6F">
        <w:rPr>
          <w:rFonts w:ascii="Georgia" w:hAnsi="Georgia" w:cs="Arial"/>
          <w:bCs/>
          <w:sz w:val="28"/>
          <w:szCs w:val="28"/>
          <w:lang w:eastAsia="en-US"/>
        </w:rPr>
        <w:t xml:space="preserve">till bättre och snyggare </w:t>
      </w:r>
      <w:r w:rsidR="009C2A3A">
        <w:rPr>
          <w:rFonts w:ascii="Georgia" w:hAnsi="Georgia" w:cs="Arial"/>
          <w:bCs/>
          <w:sz w:val="28"/>
          <w:szCs w:val="28"/>
          <w:lang w:eastAsia="en-US"/>
        </w:rPr>
        <w:t xml:space="preserve">belysning i receptionen. </w:t>
      </w:r>
    </w:p>
    <w:p w14:paraId="47DCDE22" w14:textId="77777777" w:rsidR="00035EA6" w:rsidRDefault="00035EA6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</w:p>
    <w:p w14:paraId="5D4E22BA" w14:textId="2091B91C" w:rsidR="0029152D" w:rsidRDefault="00573892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17016C">
        <w:rPr>
          <w:rFonts w:ascii="Georgia" w:hAnsi="Georgia" w:cs="Arial"/>
          <w:bCs/>
          <w:sz w:val="28"/>
          <w:szCs w:val="28"/>
          <w:lang w:eastAsia="en-US"/>
        </w:rPr>
        <w:t xml:space="preserve"> </w:t>
      </w:r>
      <w:r w:rsidR="00035EA6" w:rsidRPr="0017016C">
        <w:rPr>
          <w:rFonts w:ascii="Georgia" w:hAnsi="Georgia" w:cs="Arial"/>
          <w:bCs/>
          <w:sz w:val="28"/>
          <w:szCs w:val="28"/>
          <w:lang w:eastAsia="en-US"/>
        </w:rPr>
        <w:t>§ 5:</w:t>
      </w:r>
      <w:r w:rsidR="000C7E31">
        <w:rPr>
          <w:rFonts w:ascii="Georgia" w:hAnsi="Georgia" w:cs="Arial"/>
          <w:bCs/>
          <w:sz w:val="28"/>
          <w:szCs w:val="28"/>
          <w:lang w:eastAsia="en-US"/>
        </w:rPr>
        <w:t>8</w:t>
      </w:r>
      <w:r w:rsidR="0029152D">
        <w:rPr>
          <w:rFonts w:ascii="Georgia" w:hAnsi="Georgia" w:cs="Arial"/>
          <w:bCs/>
          <w:sz w:val="28"/>
          <w:szCs w:val="28"/>
          <w:lang w:eastAsia="en-US"/>
        </w:rPr>
        <w:t xml:space="preserve"> </w:t>
      </w:r>
      <w:r w:rsidR="0029152D" w:rsidRPr="0029152D">
        <w:rPr>
          <w:rFonts w:ascii="Georgia" w:hAnsi="Georgia" w:cs="Arial"/>
          <w:bCs/>
          <w:sz w:val="28"/>
          <w:szCs w:val="28"/>
          <w:lang w:eastAsia="en-US"/>
        </w:rPr>
        <w:t xml:space="preserve">Årsmöte Svenska Tennisförbundet Syd </w:t>
      </w:r>
    </w:p>
    <w:p w14:paraId="58AFC6C2" w14:textId="5C18DD1B" w:rsidR="00573892" w:rsidRPr="0017016C" w:rsidRDefault="0029152D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 w:rsidRPr="0029152D">
        <w:rPr>
          <w:rFonts w:ascii="Georgia" w:hAnsi="Georgia" w:cs="Arial"/>
          <w:bCs/>
          <w:sz w:val="28"/>
          <w:szCs w:val="28"/>
          <w:lang w:eastAsia="en-US"/>
        </w:rPr>
        <w:t xml:space="preserve">Kruno och Ulf är anmälda till </w:t>
      </w:r>
      <w:r>
        <w:rPr>
          <w:rFonts w:ascii="Georgia" w:hAnsi="Georgia" w:cs="Arial"/>
          <w:bCs/>
          <w:sz w:val="28"/>
          <w:szCs w:val="28"/>
          <w:lang w:eastAsia="en-US"/>
        </w:rPr>
        <w:t>ett</w:t>
      </w:r>
      <w:r w:rsidRPr="0029152D">
        <w:rPr>
          <w:rFonts w:ascii="Georgia" w:hAnsi="Georgia" w:cs="Arial"/>
          <w:bCs/>
          <w:sz w:val="28"/>
          <w:szCs w:val="28"/>
          <w:lang w:eastAsia="en-US"/>
        </w:rPr>
        <w:t xml:space="preserve"> digital</w:t>
      </w:r>
      <w:r>
        <w:rPr>
          <w:rFonts w:ascii="Georgia" w:hAnsi="Georgia" w:cs="Arial"/>
          <w:bCs/>
          <w:sz w:val="28"/>
          <w:szCs w:val="28"/>
          <w:lang w:eastAsia="en-US"/>
        </w:rPr>
        <w:t>t</w:t>
      </w:r>
      <w:r w:rsidRPr="0029152D">
        <w:rPr>
          <w:rFonts w:ascii="Georgia" w:hAnsi="Georgia" w:cs="Arial"/>
          <w:bCs/>
          <w:sz w:val="28"/>
          <w:szCs w:val="28"/>
          <w:lang w:eastAsia="en-US"/>
        </w:rPr>
        <w:t xml:space="preserve"> möte </w:t>
      </w:r>
      <w:r w:rsidR="00BB2181">
        <w:rPr>
          <w:rFonts w:ascii="Georgia" w:hAnsi="Georgia" w:cs="Arial"/>
          <w:bCs/>
          <w:sz w:val="28"/>
          <w:szCs w:val="28"/>
          <w:lang w:eastAsia="en-US"/>
        </w:rPr>
        <w:t xml:space="preserve">den </w:t>
      </w:r>
      <w:r w:rsidRPr="0029152D">
        <w:rPr>
          <w:rFonts w:ascii="Georgia" w:hAnsi="Georgia" w:cs="Arial"/>
          <w:bCs/>
          <w:sz w:val="28"/>
          <w:szCs w:val="28"/>
          <w:lang w:eastAsia="en-US"/>
        </w:rPr>
        <w:t>23 mars</w:t>
      </w:r>
      <w:r w:rsidR="00573892" w:rsidRPr="0017016C">
        <w:rPr>
          <w:rFonts w:ascii="Georgia" w:hAnsi="Georgia" w:cs="Arial"/>
          <w:bCs/>
          <w:sz w:val="28"/>
          <w:szCs w:val="28"/>
          <w:lang w:eastAsia="en-US"/>
        </w:rPr>
        <w:t xml:space="preserve">  </w:t>
      </w:r>
    </w:p>
    <w:p w14:paraId="57605AFF" w14:textId="77777777" w:rsidR="00573892" w:rsidRPr="0017016C" w:rsidRDefault="00573892" w:rsidP="00573892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</w:p>
    <w:p w14:paraId="268FD031" w14:textId="3361039B" w:rsidR="00573892" w:rsidRDefault="00573892" w:rsidP="00573892">
      <w:pPr>
        <w:autoSpaceDE w:val="0"/>
        <w:autoSpaceDN w:val="0"/>
        <w:adjustRightInd w:val="0"/>
        <w:rPr>
          <w:rFonts w:ascii="Georgia" w:hAnsi="Georgia" w:cs="Arial"/>
          <w:b/>
          <w:bCs/>
          <w:sz w:val="28"/>
          <w:szCs w:val="28"/>
          <w:lang w:eastAsia="en-US"/>
        </w:rPr>
      </w:pPr>
      <w:r>
        <w:rPr>
          <w:rFonts w:ascii="Georgia" w:hAnsi="Georgia" w:cs="Arial"/>
          <w:b/>
          <w:bCs/>
          <w:sz w:val="28"/>
          <w:szCs w:val="28"/>
          <w:lang w:eastAsia="en-US"/>
        </w:rPr>
        <w:t>§ 6 Beslutspunkter:</w:t>
      </w:r>
    </w:p>
    <w:p w14:paraId="079EBE93" w14:textId="311621A2" w:rsidR="00DA1CFA" w:rsidRDefault="00573892" w:rsidP="00471251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>
        <w:rPr>
          <w:rFonts w:ascii="Georgia" w:hAnsi="Georgia" w:cs="Arial"/>
          <w:bCs/>
          <w:sz w:val="28"/>
          <w:szCs w:val="28"/>
          <w:lang w:eastAsia="en-US"/>
        </w:rPr>
        <w:t xml:space="preserve">§ 6:1 </w:t>
      </w:r>
      <w:r w:rsidR="009A11ED">
        <w:rPr>
          <w:rFonts w:ascii="Georgia" w:hAnsi="Georgia" w:cs="Arial"/>
          <w:bCs/>
          <w:sz w:val="28"/>
          <w:szCs w:val="28"/>
          <w:lang w:eastAsia="en-US"/>
        </w:rPr>
        <w:t xml:space="preserve">Smörlyckan vs sjukhus. </w:t>
      </w:r>
      <w:r w:rsidR="00BC389E" w:rsidRPr="00085EDF">
        <w:rPr>
          <w:rFonts w:ascii="Georgia" w:hAnsi="Georgia" w:cs="Arial"/>
          <w:bCs/>
          <w:sz w:val="28"/>
          <w:szCs w:val="28"/>
          <w:lang w:eastAsia="en-US"/>
        </w:rPr>
        <w:t xml:space="preserve">Kommunen har bjudit in till ett första informationsmöte </w:t>
      </w:r>
      <w:r w:rsidR="00DC2D12">
        <w:rPr>
          <w:rFonts w:ascii="Georgia" w:hAnsi="Georgia" w:cs="Arial"/>
          <w:bCs/>
          <w:sz w:val="28"/>
          <w:szCs w:val="28"/>
          <w:lang w:eastAsia="en-US"/>
        </w:rPr>
        <w:t xml:space="preserve">kring Smörlyckan </w:t>
      </w:r>
      <w:r w:rsidR="00BC389E" w:rsidRPr="00085EDF">
        <w:rPr>
          <w:rFonts w:ascii="Georgia" w:hAnsi="Georgia" w:cs="Arial"/>
          <w:bCs/>
          <w:sz w:val="28"/>
          <w:szCs w:val="28"/>
          <w:lang w:eastAsia="en-US"/>
        </w:rPr>
        <w:t>den 23 mars</w:t>
      </w:r>
      <w:r w:rsidR="00E95487">
        <w:rPr>
          <w:rFonts w:ascii="Georgia" w:hAnsi="Georgia" w:cs="Arial"/>
          <w:bCs/>
          <w:sz w:val="28"/>
          <w:szCs w:val="28"/>
          <w:lang w:eastAsia="en-US"/>
        </w:rPr>
        <w:t xml:space="preserve">. VU+Ulf </w:t>
      </w:r>
      <w:r w:rsidR="001C28C3">
        <w:rPr>
          <w:rFonts w:ascii="Georgia" w:hAnsi="Georgia" w:cs="Arial"/>
          <w:bCs/>
          <w:sz w:val="28"/>
          <w:szCs w:val="28"/>
          <w:lang w:eastAsia="en-US"/>
        </w:rPr>
        <w:t>har ansvaret för s</w:t>
      </w:r>
      <w:r w:rsidR="00274B33" w:rsidRPr="00085EDF">
        <w:rPr>
          <w:rFonts w:ascii="Georgia" w:hAnsi="Georgia" w:cs="Arial"/>
          <w:bCs/>
          <w:sz w:val="28"/>
          <w:szCs w:val="28"/>
          <w:lang w:eastAsia="en-US"/>
        </w:rPr>
        <w:t>trategi</w:t>
      </w:r>
      <w:r w:rsidR="00BE101A">
        <w:rPr>
          <w:rFonts w:ascii="Georgia" w:hAnsi="Georgia" w:cs="Arial"/>
          <w:bCs/>
          <w:sz w:val="28"/>
          <w:szCs w:val="28"/>
          <w:lang w:eastAsia="en-US"/>
        </w:rPr>
        <w:t>n</w:t>
      </w:r>
      <w:r w:rsidR="00274B33" w:rsidRPr="00085EDF">
        <w:rPr>
          <w:rFonts w:ascii="Georgia" w:hAnsi="Georgia" w:cs="Arial"/>
          <w:bCs/>
          <w:sz w:val="28"/>
          <w:szCs w:val="28"/>
          <w:lang w:eastAsia="en-US"/>
        </w:rPr>
        <w:t xml:space="preserve"> kring projekt Smörlyckan samt </w:t>
      </w:r>
      <w:r w:rsidR="00BE101A">
        <w:rPr>
          <w:rFonts w:ascii="Georgia" w:hAnsi="Georgia" w:cs="Arial"/>
          <w:bCs/>
          <w:sz w:val="28"/>
          <w:szCs w:val="28"/>
          <w:lang w:eastAsia="en-US"/>
        </w:rPr>
        <w:t xml:space="preserve">ansvarar </w:t>
      </w:r>
      <w:r w:rsidR="005E05AF">
        <w:rPr>
          <w:rFonts w:ascii="Georgia" w:hAnsi="Georgia" w:cs="Arial"/>
          <w:bCs/>
          <w:sz w:val="28"/>
          <w:szCs w:val="28"/>
          <w:lang w:eastAsia="en-US"/>
        </w:rPr>
        <w:t xml:space="preserve">även </w:t>
      </w:r>
      <w:r w:rsidR="00596C5F">
        <w:rPr>
          <w:rFonts w:ascii="Georgia" w:hAnsi="Georgia" w:cs="Arial"/>
          <w:bCs/>
          <w:sz w:val="28"/>
          <w:szCs w:val="28"/>
          <w:lang w:eastAsia="en-US"/>
        </w:rPr>
        <w:t>projektet</w:t>
      </w:r>
      <w:r w:rsidR="00274B33" w:rsidRPr="00085EDF">
        <w:rPr>
          <w:rFonts w:ascii="Georgia" w:hAnsi="Georgia" w:cs="Arial"/>
          <w:bCs/>
          <w:sz w:val="28"/>
          <w:szCs w:val="28"/>
          <w:lang w:eastAsia="en-US"/>
        </w:rPr>
        <w:t xml:space="preserve"> mot kommunen.</w:t>
      </w:r>
    </w:p>
    <w:p w14:paraId="3EFCAAEF" w14:textId="366A8D39" w:rsidR="00077CF8" w:rsidRPr="00B003AD" w:rsidRDefault="00573892" w:rsidP="00293C1A">
      <w:pPr>
        <w:autoSpaceDE w:val="0"/>
        <w:autoSpaceDN w:val="0"/>
        <w:adjustRightInd w:val="0"/>
        <w:rPr>
          <w:rFonts w:ascii="Georgia" w:hAnsi="Georgia" w:cs="Arial"/>
          <w:bCs/>
          <w:sz w:val="28"/>
          <w:szCs w:val="28"/>
          <w:lang w:eastAsia="en-US"/>
        </w:rPr>
      </w:pPr>
      <w:r>
        <w:rPr>
          <w:rFonts w:ascii="Georgia" w:hAnsi="Georgia" w:cs="Arial"/>
          <w:bCs/>
          <w:sz w:val="28"/>
          <w:szCs w:val="28"/>
          <w:lang w:eastAsia="en-US"/>
        </w:rPr>
        <w:tab/>
      </w:r>
    </w:p>
    <w:p w14:paraId="183CD74C" w14:textId="49B3B80F" w:rsidR="00293C1A" w:rsidRDefault="00293C1A" w:rsidP="00293C1A">
      <w:pPr>
        <w:autoSpaceDE w:val="0"/>
        <w:autoSpaceDN w:val="0"/>
        <w:adjustRightInd w:val="0"/>
        <w:rPr>
          <w:rFonts w:ascii="Georgia" w:hAnsi="Georgia" w:cs="Arial"/>
          <w:b/>
          <w:bCs/>
          <w:sz w:val="28"/>
          <w:szCs w:val="28"/>
          <w:lang w:eastAsia="en-US"/>
        </w:rPr>
      </w:pPr>
      <w:r>
        <w:rPr>
          <w:rFonts w:ascii="Georgia" w:hAnsi="Georgia" w:cs="Arial"/>
          <w:b/>
          <w:bCs/>
          <w:sz w:val="28"/>
          <w:szCs w:val="28"/>
          <w:lang w:eastAsia="en-US"/>
        </w:rPr>
        <w:t xml:space="preserve">§ </w:t>
      </w:r>
      <w:r w:rsidR="00F46A06">
        <w:rPr>
          <w:rFonts w:ascii="Georgia" w:hAnsi="Georgia" w:cs="Arial"/>
          <w:b/>
          <w:bCs/>
          <w:sz w:val="28"/>
          <w:szCs w:val="28"/>
          <w:lang w:eastAsia="en-US"/>
        </w:rPr>
        <w:t>7</w:t>
      </w:r>
      <w:r>
        <w:rPr>
          <w:rFonts w:ascii="Georgia" w:hAnsi="Georgia" w:cs="Arial"/>
          <w:b/>
          <w:bCs/>
          <w:sz w:val="28"/>
          <w:szCs w:val="28"/>
          <w:lang w:eastAsia="en-US"/>
        </w:rPr>
        <w:t xml:space="preserve"> Nästa möte </w:t>
      </w:r>
      <w:r w:rsidRPr="00B97279">
        <w:rPr>
          <w:rFonts w:ascii="Georgia" w:hAnsi="Georgia" w:cs="Arial"/>
          <w:b/>
          <w:bCs/>
          <w:color w:val="auto"/>
          <w:sz w:val="28"/>
          <w:szCs w:val="28"/>
          <w:lang w:eastAsia="en-US"/>
        </w:rPr>
        <w:t>202</w:t>
      </w:r>
      <w:r w:rsidR="00B97279" w:rsidRPr="00B97279">
        <w:rPr>
          <w:rFonts w:ascii="Georgia" w:hAnsi="Georgia" w:cs="Arial"/>
          <w:b/>
          <w:bCs/>
          <w:color w:val="auto"/>
          <w:sz w:val="28"/>
          <w:szCs w:val="28"/>
          <w:lang w:eastAsia="en-US"/>
        </w:rPr>
        <w:t>2</w:t>
      </w:r>
      <w:r w:rsidR="004A3D6A" w:rsidRPr="00B97279">
        <w:rPr>
          <w:rFonts w:ascii="Georgia" w:hAnsi="Georgia" w:cs="Arial"/>
          <w:b/>
          <w:bCs/>
          <w:color w:val="auto"/>
          <w:sz w:val="28"/>
          <w:szCs w:val="28"/>
          <w:lang w:eastAsia="en-US"/>
        </w:rPr>
        <w:t>-</w:t>
      </w:r>
      <w:r w:rsidR="001D0075" w:rsidRPr="00B97279">
        <w:rPr>
          <w:rFonts w:ascii="Georgia" w:hAnsi="Georgia" w:cs="Arial"/>
          <w:b/>
          <w:bCs/>
          <w:color w:val="auto"/>
          <w:sz w:val="28"/>
          <w:szCs w:val="28"/>
          <w:lang w:eastAsia="en-US"/>
        </w:rPr>
        <w:t>0</w:t>
      </w:r>
      <w:r w:rsidR="005B4539">
        <w:rPr>
          <w:rFonts w:ascii="Georgia" w:hAnsi="Georgia" w:cs="Arial"/>
          <w:b/>
          <w:bCs/>
          <w:color w:val="auto"/>
          <w:sz w:val="28"/>
          <w:szCs w:val="28"/>
          <w:lang w:eastAsia="en-US"/>
        </w:rPr>
        <w:t>4</w:t>
      </w:r>
      <w:r w:rsidR="001D0075" w:rsidRPr="00B97279">
        <w:rPr>
          <w:rFonts w:ascii="Georgia" w:hAnsi="Georgia" w:cs="Arial"/>
          <w:b/>
          <w:bCs/>
          <w:color w:val="auto"/>
          <w:sz w:val="28"/>
          <w:szCs w:val="28"/>
          <w:lang w:eastAsia="en-US"/>
        </w:rPr>
        <w:t>-</w:t>
      </w:r>
      <w:r w:rsidR="005B4539">
        <w:rPr>
          <w:rFonts w:ascii="Georgia" w:hAnsi="Georgia" w:cs="Arial"/>
          <w:b/>
          <w:bCs/>
          <w:color w:val="auto"/>
          <w:sz w:val="28"/>
          <w:szCs w:val="28"/>
          <w:lang w:eastAsia="en-US"/>
        </w:rPr>
        <w:t>06</w:t>
      </w:r>
    </w:p>
    <w:p w14:paraId="711C3887" w14:textId="77777777" w:rsidR="00293C1A" w:rsidRDefault="00293C1A" w:rsidP="00293C1A">
      <w:pPr>
        <w:autoSpaceDE w:val="0"/>
        <w:autoSpaceDN w:val="0"/>
        <w:adjustRightInd w:val="0"/>
        <w:rPr>
          <w:rFonts w:ascii="Georgia" w:hAnsi="Georgia" w:cs="Arial"/>
          <w:b/>
          <w:bCs/>
          <w:sz w:val="28"/>
          <w:szCs w:val="28"/>
          <w:lang w:eastAsia="en-US"/>
        </w:rPr>
      </w:pPr>
    </w:p>
    <w:p w14:paraId="62B17C8A" w14:textId="71342C52" w:rsidR="00293C1A" w:rsidRDefault="00293C1A" w:rsidP="00293C1A">
      <w:pPr>
        <w:autoSpaceDE w:val="0"/>
        <w:autoSpaceDN w:val="0"/>
        <w:adjustRightInd w:val="0"/>
        <w:rPr>
          <w:rFonts w:ascii="Georgia" w:hAnsi="Georgia" w:cs="Arial"/>
          <w:b/>
          <w:bCs/>
          <w:sz w:val="28"/>
          <w:szCs w:val="28"/>
          <w:lang w:eastAsia="en-US"/>
        </w:rPr>
      </w:pPr>
      <w:r>
        <w:rPr>
          <w:rFonts w:ascii="Georgia" w:hAnsi="Georgia" w:cs="Arial"/>
          <w:b/>
          <w:bCs/>
          <w:sz w:val="28"/>
          <w:szCs w:val="28"/>
          <w:lang w:eastAsia="en-US"/>
        </w:rPr>
        <w:t xml:space="preserve">§ </w:t>
      </w:r>
      <w:r w:rsidR="00F46A06">
        <w:rPr>
          <w:rFonts w:ascii="Georgia" w:hAnsi="Georgia" w:cs="Arial"/>
          <w:b/>
          <w:bCs/>
          <w:sz w:val="28"/>
          <w:szCs w:val="28"/>
          <w:lang w:eastAsia="en-US"/>
        </w:rPr>
        <w:t>8</w:t>
      </w:r>
      <w:r>
        <w:rPr>
          <w:rFonts w:ascii="Georgia" w:hAnsi="Georgia" w:cs="Arial"/>
          <w:b/>
          <w:bCs/>
          <w:sz w:val="28"/>
          <w:szCs w:val="28"/>
          <w:lang w:eastAsia="en-US"/>
        </w:rPr>
        <w:t xml:space="preserve"> Mötets avslutande.</w:t>
      </w:r>
    </w:p>
    <w:p w14:paraId="02FBD1A5" w14:textId="3618EC79" w:rsidR="004D6808" w:rsidRDefault="004D6808" w:rsidP="00293C1A">
      <w:pPr>
        <w:autoSpaceDE w:val="0"/>
        <w:autoSpaceDN w:val="0"/>
        <w:adjustRightInd w:val="0"/>
        <w:rPr>
          <w:rFonts w:ascii="Georgia" w:hAnsi="Georgia" w:cs="Arial"/>
          <w:b/>
          <w:bCs/>
          <w:sz w:val="28"/>
          <w:szCs w:val="28"/>
          <w:lang w:eastAsia="en-US"/>
        </w:rPr>
      </w:pPr>
      <w:r w:rsidRPr="00E50C6D">
        <w:rPr>
          <w:rFonts w:ascii="Georgia" w:hAnsi="Georgia" w:cs="Arial"/>
          <w:sz w:val="28"/>
          <w:szCs w:val="28"/>
          <w:lang w:eastAsia="en-US"/>
        </w:rPr>
        <w:t>Kruno tackade för visat intresse</w:t>
      </w:r>
      <w:r w:rsidR="005A0471">
        <w:rPr>
          <w:rFonts w:ascii="Georgia" w:hAnsi="Georgia" w:cs="Arial"/>
          <w:sz w:val="28"/>
          <w:szCs w:val="28"/>
          <w:lang w:eastAsia="en-US"/>
        </w:rPr>
        <w:t xml:space="preserve"> och avslutade mötet</w:t>
      </w:r>
      <w:r w:rsidR="00573892">
        <w:rPr>
          <w:rFonts w:ascii="Georgia" w:hAnsi="Georgia" w:cs="Arial"/>
          <w:sz w:val="28"/>
          <w:szCs w:val="28"/>
          <w:lang w:eastAsia="en-US"/>
        </w:rPr>
        <w:t>.</w:t>
      </w:r>
    </w:p>
    <w:p w14:paraId="7EA05777" w14:textId="77777777" w:rsidR="00293C1A" w:rsidRDefault="00293C1A" w:rsidP="00293C1A">
      <w:pPr>
        <w:autoSpaceDE w:val="0"/>
        <w:autoSpaceDN w:val="0"/>
        <w:adjustRightInd w:val="0"/>
        <w:rPr>
          <w:rFonts w:ascii="Georgia" w:hAnsi="Georgia" w:cs="Arial"/>
          <w:b/>
          <w:bCs/>
          <w:sz w:val="28"/>
          <w:szCs w:val="28"/>
          <w:lang w:eastAsia="en-US"/>
        </w:rPr>
      </w:pPr>
    </w:p>
    <w:p w14:paraId="690798E8" w14:textId="77777777" w:rsidR="00077CF8" w:rsidRPr="005149B9" w:rsidRDefault="00077CF8" w:rsidP="00077CF8">
      <w:pPr>
        <w:rPr>
          <w:rFonts w:ascii="Georgia" w:eastAsia="Times New Roman" w:hAnsi="Georgia"/>
          <w:sz w:val="28"/>
          <w:szCs w:val="28"/>
        </w:rPr>
      </w:pPr>
    </w:p>
    <w:p w14:paraId="6381E15C" w14:textId="7BCCAF68" w:rsidR="00077CF8" w:rsidRPr="005149B9" w:rsidRDefault="00077CF8" w:rsidP="00077CF8">
      <w:pPr>
        <w:rPr>
          <w:rFonts w:ascii="Georgia" w:eastAsia="Times New Roman" w:hAnsi="Georgia"/>
          <w:sz w:val="28"/>
          <w:szCs w:val="28"/>
        </w:rPr>
      </w:pPr>
      <w:r w:rsidRPr="005149B9">
        <w:rPr>
          <w:rFonts w:ascii="Georgia" w:eastAsia="Times New Roman" w:hAnsi="Georgia" w:cs="Calibri"/>
          <w:sz w:val="28"/>
          <w:szCs w:val="28"/>
        </w:rPr>
        <w:t xml:space="preserve">Vid protokollet: </w:t>
      </w:r>
      <w:r w:rsidR="00471251">
        <w:rPr>
          <w:rFonts w:ascii="Georgia" w:eastAsia="Times New Roman" w:hAnsi="Georgia" w:cs="Calibri"/>
          <w:sz w:val="28"/>
          <w:szCs w:val="28"/>
        </w:rPr>
        <w:t>Anette Erlandsson</w:t>
      </w:r>
      <w:r w:rsidRPr="005149B9">
        <w:rPr>
          <w:rFonts w:ascii="Georgia" w:eastAsia="Times New Roman" w:hAnsi="Georgia" w:cs="Calibri"/>
          <w:sz w:val="28"/>
          <w:szCs w:val="28"/>
        </w:rPr>
        <w:t xml:space="preserve">, sekreterare. </w:t>
      </w:r>
    </w:p>
    <w:p w14:paraId="08AF618A" w14:textId="77777777" w:rsidR="00077CF8" w:rsidRPr="005149B9" w:rsidRDefault="00077CF8" w:rsidP="00077CF8">
      <w:pPr>
        <w:spacing w:after="240"/>
        <w:rPr>
          <w:rFonts w:ascii="Georgia" w:eastAsia="Times New Roman" w:hAnsi="Georgia"/>
          <w:sz w:val="28"/>
          <w:szCs w:val="28"/>
        </w:rPr>
      </w:pPr>
      <w:r w:rsidRPr="005149B9">
        <w:rPr>
          <w:rFonts w:ascii="Georgia" w:eastAsia="Times New Roman" w:hAnsi="Georgia"/>
          <w:sz w:val="28"/>
          <w:szCs w:val="28"/>
        </w:rPr>
        <w:br/>
      </w:r>
      <w:r w:rsidRPr="005149B9">
        <w:rPr>
          <w:rFonts w:ascii="Georgia" w:eastAsia="Times New Roman" w:hAnsi="Georgia"/>
          <w:sz w:val="28"/>
          <w:szCs w:val="28"/>
        </w:rPr>
        <w:br/>
      </w:r>
      <w:r w:rsidRPr="005149B9">
        <w:rPr>
          <w:rFonts w:ascii="Georgia" w:eastAsia="Times New Roman" w:hAnsi="Georgia" w:cs="Calibri"/>
          <w:sz w:val="28"/>
          <w:szCs w:val="28"/>
        </w:rPr>
        <w:t>Justeras: ________________________</w:t>
      </w:r>
    </w:p>
    <w:p w14:paraId="4B3D99D0" w14:textId="77777777" w:rsidR="00077CF8" w:rsidRPr="005149B9" w:rsidRDefault="00077CF8" w:rsidP="00077CF8">
      <w:pPr>
        <w:rPr>
          <w:rFonts w:ascii="Georgia" w:eastAsia="Times New Roman" w:hAnsi="Georgia"/>
          <w:sz w:val="28"/>
          <w:szCs w:val="28"/>
        </w:rPr>
      </w:pPr>
    </w:p>
    <w:p w14:paraId="61600A04" w14:textId="0E9BCEB6" w:rsidR="0000456A" w:rsidRPr="00471251" w:rsidRDefault="00E33BCA" w:rsidP="00F46A06">
      <w:pPr>
        <w:rPr>
          <w:rFonts w:ascii="Georgia" w:hAnsi="Georgia"/>
          <w:sz w:val="28"/>
          <w:szCs w:val="28"/>
        </w:rPr>
      </w:pPr>
      <w:r>
        <w:rPr>
          <w:rFonts w:ascii="Georgia" w:eastAsia="Times New Roman" w:hAnsi="Georgia" w:cs="Calibri"/>
          <w:sz w:val="28"/>
          <w:szCs w:val="28"/>
        </w:rPr>
        <w:t>Anders Rosberg</w:t>
      </w:r>
    </w:p>
    <w:sectPr w:rsidR="0000456A" w:rsidRPr="00471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835" w:right="1418" w:bottom="283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E867" w14:textId="77777777" w:rsidR="008A1B0B" w:rsidRDefault="008A1B0B">
      <w:r>
        <w:separator/>
      </w:r>
    </w:p>
  </w:endnote>
  <w:endnote w:type="continuationSeparator" w:id="0">
    <w:p w14:paraId="70AA5226" w14:textId="77777777" w:rsidR="008A1B0B" w:rsidRDefault="008A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94DB" w14:textId="77777777" w:rsidR="00587EB2" w:rsidRDefault="00587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E1F7" w14:textId="77777777" w:rsidR="000D56BB" w:rsidRDefault="000D56BB">
    <w:pPr>
      <w:pStyle w:val="Footer"/>
      <w:tabs>
        <w:tab w:val="clear" w:pos="9072"/>
        <w:tab w:val="right" w:pos="90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7275" w14:textId="77777777" w:rsidR="00587EB2" w:rsidRDefault="0058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0042" w14:textId="77777777" w:rsidR="008A1B0B" w:rsidRDefault="008A1B0B">
      <w:r>
        <w:separator/>
      </w:r>
    </w:p>
  </w:footnote>
  <w:footnote w:type="continuationSeparator" w:id="0">
    <w:p w14:paraId="7EFB9597" w14:textId="77777777" w:rsidR="008A1B0B" w:rsidRDefault="008A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45E9" w14:textId="77777777" w:rsidR="00587EB2" w:rsidRDefault="0058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657B" w14:textId="77777777" w:rsidR="000D56BB" w:rsidRDefault="00527B06">
    <w:pPr>
      <w:pStyle w:val="Header"/>
      <w:tabs>
        <w:tab w:val="clear" w:pos="9072"/>
        <w:tab w:val="right" w:pos="9044"/>
      </w:tabs>
    </w:pPr>
    <w:r>
      <w:rPr>
        <w:noProof/>
      </w:rPr>
      <w:drawing>
        <wp:anchor distT="0" distB="0" distL="0" distR="0" simplePos="0" relativeHeight="251658240" behindDoc="1" locked="0" layoutInCell="1" allowOverlap="1" wp14:anchorId="756F979F" wp14:editId="5518AB24">
          <wp:simplePos x="0" y="0"/>
          <wp:positionH relativeFrom="page">
            <wp:posOffset>-13970</wp:posOffset>
          </wp:positionH>
          <wp:positionV relativeFrom="page">
            <wp:posOffset>-50800</wp:posOffset>
          </wp:positionV>
          <wp:extent cx="7543800" cy="1295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2954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E6A7200" wp14:editId="44A42F62">
          <wp:simplePos x="0" y="0"/>
          <wp:positionH relativeFrom="page">
            <wp:posOffset>-13970</wp:posOffset>
          </wp:positionH>
          <wp:positionV relativeFrom="page">
            <wp:posOffset>9332594</wp:posOffset>
          </wp:positionV>
          <wp:extent cx="7556500" cy="13081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13081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F043" w14:textId="77777777" w:rsidR="00587EB2" w:rsidRDefault="00587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BB"/>
    <w:rsid w:val="0000456A"/>
    <w:rsid w:val="00013F49"/>
    <w:rsid w:val="0003428C"/>
    <w:rsid w:val="00035EA6"/>
    <w:rsid w:val="00042438"/>
    <w:rsid w:val="0004276E"/>
    <w:rsid w:val="00072847"/>
    <w:rsid w:val="00077CF8"/>
    <w:rsid w:val="00085EDF"/>
    <w:rsid w:val="00090C3F"/>
    <w:rsid w:val="00095A50"/>
    <w:rsid w:val="000B56B0"/>
    <w:rsid w:val="000C6545"/>
    <w:rsid w:val="000C7E31"/>
    <w:rsid w:val="000D56BB"/>
    <w:rsid w:val="000F2029"/>
    <w:rsid w:val="000F77EA"/>
    <w:rsid w:val="000F7B72"/>
    <w:rsid w:val="00152771"/>
    <w:rsid w:val="00160817"/>
    <w:rsid w:val="0017016C"/>
    <w:rsid w:val="00176259"/>
    <w:rsid w:val="001A39D2"/>
    <w:rsid w:val="001C1471"/>
    <w:rsid w:val="001C28C3"/>
    <w:rsid w:val="001D0075"/>
    <w:rsid w:val="001E1957"/>
    <w:rsid w:val="001E4E23"/>
    <w:rsid w:val="00204B4D"/>
    <w:rsid w:val="0021526A"/>
    <w:rsid w:val="00231A82"/>
    <w:rsid w:val="00233BFF"/>
    <w:rsid w:val="00234E5D"/>
    <w:rsid w:val="00260BC1"/>
    <w:rsid w:val="00274B33"/>
    <w:rsid w:val="00283B36"/>
    <w:rsid w:val="0029152D"/>
    <w:rsid w:val="00291E2C"/>
    <w:rsid w:val="00293C1A"/>
    <w:rsid w:val="002A1DDC"/>
    <w:rsid w:val="002B2126"/>
    <w:rsid w:val="002C740E"/>
    <w:rsid w:val="002F4BF2"/>
    <w:rsid w:val="00323740"/>
    <w:rsid w:val="00323838"/>
    <w:rsid w:val="00344F74"/>
    <w:rsid w:val="00346BB7"/>
    <w:rsid w:val="00360063"/>
    <w:rsid w:val="00363A79"/>
    <w:rsid w:val="003643D2"/>
    <w:rsid w:val="00385A6D"/>
    <w:rsid w:val="00391E3D"/>
    <w:rsid w:val="003A0F81"/>
    <w:rsid w:val="003A7C47"/>
    <w:rsid w:val="003B0E69"/>
    <w:rsid w:val="003C75AA"/>
    <w:rsid w:val="003F46F3"/>
    <w:rsid w:val="004061EF"/>
    <w:rsid w:val="00411985"/>
    <w:rsid w:val="00411CB5"/>
    <w:rsid w:val="00427098"/>
    <w:rsid w:val="00437BCB"/>
    <w:rsid w:val="00443F48"/>
    <w:rsid w:val="00467A7A"/>
    <w:rsid w:val="00471251"/>
    <w:rsid w:val="00474FE6"/>
    <w:rsid w:val="00476C58"/>
    <w:rsid w:val="004928D8"/>
    <w:rsid w:val="004A3D6A"/>
    <w:rsid w:val="004C0AC8"/>
    <w:rsid w:val="004D6808"/>
    <w:rsid w:val="004F49AD"/>
    <w:rsid w:val="00501387"/>
    <w:rsid w:val="00504CE0"/>
    <w:rsid w:val="005149B9"/>
    <w:rsid w:val="005155A9"/>
    <w:rsid w:val="00527B06"/>
    <w:rsid w:val="00527EC8"/>
    <w:rsid w:val="00533C0F"/>
    <w:rsid w:val="00534361"/>
    <w:rsid w:val="0054074F"/>
    <w:rsid w:val="00541BE3"/>
    <w:rsid w:val="00553CCF"/>
    <w:rsid w:val="00573892"/>
    <w:rsid w:val="00587EB2"/>
    <w:rsid w:val="00596C5F"/>
    <w:rsid w:val="005A0471"/>
    <w:rsid w:val="005A79EA"/>
    <w:rsid w:val="005B1D12"/>
    <w:rsid w:val="005B4539"/>
    <w:rsid w:val="005B6E9B"/>
    <w:rsid w:val="005C0EE5"/>
    <w:rsid w:val="005C28D9"/>
    <w:rsid w:val="005D7C19"/>
    <w:rsid w:val="005E05AF"/>
    <w:rsid w:val="005F6F46"/>
    <w:rsid w:val="00607576"/>
    <w:rsid w:val="00615519"/>
    <w:rsid w:val="00623A91"/>
    <w:rsid w:val="0062433E"/>
    <w:rsid w:val="0064788B"/>
    <w:rsid w:val="006579F5"/>
    <w:rsid w:val="00665989"/>
    <w:rsid w:val="00675919"/>
    <w:rsid w:val="006D27C4"/>
    <w:rsid w:val="006E10EE"/>
    <w:rsid w:val="006E3BD3"/>
    <w:rsid w:val="0070260D"/>
    <w:rsid w:val="007E0930"/>
    <w:rsid w:val="007E73D4"/>
    <w:rsid w:val="007F5664"/>
    <w:rsid w:val="00814371"/>
    <w:rsid w:val="008378B2"/>
    <w:rsid w:val="00840DF0"/>
    <w:rsid w:val="008468A5"/>
    <w:rsid w:val="00851EF5"/>
    <w:rsid w:val="00875EB7"/>
    <w:rsid w:val="00894E86"/>
    <w:rsid w:val="00895E5F"/>
    <w:rsid w:val="008A1B0B"/>
    <w:rsid w:val="008A280E"/>
    <w:rsid w:val="008A2AD4"/>
    <w:rsid w:val="008B4928"/>
    <w:rsid w:val="008E168D"/>
    <w:rsid w:val="008E2834"/>
    <w:rsid w:val="008E377A"/>
    <w:rsid w:val="00901C81"/>
    <w:rsid w:val="00911A53"/>
    <w:rsid w:val="00912F6B"/>
    <w:rsid w:val="00966B94"/>
    <w:rsid w:val="00970F03"/>
    <w:rsid w:val="00986FA2"/>
    <w:rsid w:val="00987655"/>
    <w:rsid w:val="009A0072"/>
    <w:rsid w:val="009A11ED"/>
    <w:rsid w:val="009A1EFD"/>
    <w:rsid w:val="009C2A3A"/>
    <w:rsid w:val="009D4320"/>
    <w:rsid w:val="00A0299E"/>
    <w:rsid w:val="00A1348F"/>
    <w:rsid w:val="00A21B46"/>
    <w:rsid w:val="00A476BB"/>
    <w:rsid w:val="00A772F5"/>
    <w:rsid w:val="00A9217E"/>
    <w:rsid w:val="00AA0D08"/>
    <w:rsid w:val="00AA5D9D"/>
    <w:rsid w:val="00AA7325"/>
    <w:rsid w:val="00AB7246"/>
    <w:rsid w:val="00AD42C9"/>
    <w:rsid w:val="00AE41E8"/>
    <w:rsid w:val="00B003AD"/>
    <w:rsid w:val="00B06DC4"/>
    <w:rsid w:val="00B16C92"/>
    <w:rsid w:val="00B228AB"/>
    <w:rsid w:val="00B27DCD"/>
    <w:rsid w:val="00B37127"/>
    <w:rsid w:val="00B82453"/>
    <w:rsid w:val="00B94431"/>
    <w:rsid w:val="00B97279"/>
    <w:rsid w:val="00BA4E98"/>
    <w:rsid w:val="00BB13D2"/>
    <w:rsid w:val="00BB2181"/>
    <w:rsid w:val="00BC389E"/>
    <w:rsid w:val="00BC58F5"/>
    <w:rsid w:val="00BD7C94"/>
    <w:rsid w:val="00BE101A"/>
    <w:rsid w:val="00C059F2"/>
    <w:rsid w:val="00C1051C"/>
    <w:rsid w:val="00C43CE8"/>
    <w:rsid w:val="00C7485F"/>
    <w:rsid w:val="00CC4173"/>
    <w:rsid w:val="00D075A3"/>
    <w:rsid w:val="00D10E32"/>
    <w:rsid w:val="00D13F32"/>
    <w:rsid w:val="00D202ED"/>
    <w:rsid w:val="00D40172"/>
    <w:rsid w:val="00D46454"/>
    <w:rsid w:val="00D5599C"/>
    <w:rsid w:val="00D561B8"/>
    <w:rsid w:val="00D74984"/>
    <w:rsid w:val="00D97855"/>
    <w:rsid w:val="00DA1CFA"/>
    <w:rsid w:val="00DA2024"/>
    <w:rsid w:val="00DA3CCB"/>
    <w:rsid w:val="00DB041A"/>
    <w:rsid w:val="00DB6EA6"/>
    <w:rsid w:val="00DC2D12"/>
    <w:rsid w:val="00DF5983"/>
    <w:rsid w:val="00E01F17"/>
    <w:rsid w:val="00E236BD"/>
    <w:rsid w:val="00E33BCA"/>
    <w:rsid w:val="00E50C6D"/>
    <w:rsid w:val="00E61C40"/>
    <w:rsid w:val="00E76447"/>
    <w:rsid w:val="00E86F08"/>
    <w:rsid w:val="00E95487"/>
    <w:rsid w:val="00E9575C"/>
    <w:rsid w:val="00E95D6F"/>
    <w:rsid w:val="00E9716C"/>
    <w:rsid w:val="00EB001C"/>
    <w:rsid w:val="00EB2F07"/>
    <w:rsid w:val="00EC36F1"/>
    <w:rsid w:val="00ED6A05"/>
    <w:rsid w:val="00EE291F"/>
    <w:rsid w:val="00EE5199"/>
    <w:rsid w:val="00F2391A"/>
    <w:rsid w:val="00F305FC"/>
    <w:rsid w:val="00F3684E"/>
    <w:rsid w:val="00F46A06"/>
    <w:rsid w:val="00F92DE9"/>
    <w:rsid w:val="00FA6A96"/>
    <w:rsid w:val="00FB721D"/>
    <w:rsid w:val="00FC4D06"/>
    <w:rsid w:val="00FC7359"/>
    <w:rsid w:val="00FD7642"/>
    <w:rsid w:val="00FD782B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359F88"/>
  <w15:docId w15:val="{2307BA45-1611-4283-BACC-1AE0CE4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94E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E8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82803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602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Burman</dc:creator>
  <cp:lastModifiedBy>Erlandsson, Anette</cp:lastModifiedBy>
  <cp:revision>111</cp:revision>
  <dcterms:created xsi:type="dcterms:W3CDTF">2022-03-19T09:45:00Z</dcterms:created>
  <dcterms:modified xsi:type="dcterms:W3CDTF">2022-03-21T20:42:00Z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etDate">
    <vt:lpwstr>2021-11-27T07:33:42Z</vt:lpwstr>
  </property>
  <property fmtid="{D5CDD505-2E9C-101B-9397-08002B2CF9AE}" pid="4" name="MSIP_Label_7fea2623-af8f-4fb8-b1cf-b63cc8e496aa_Method">
    <vt:lpwstr>Standard</vt:lpwstr>
  </property>
  <property fmtid="{D5CDD505-2E9C-101B-9397-08002B2CF9AE}" pid="5" name="MSIP_Label_7fea2623-af8f-4fb8-b1cf-b63cc8e496aa_Name">
    <vt:lpwstr>Internal</vt:lpwstr>
  </property>
  <property fmtid="{D5CDD505-2E9C-101B-9397-08002B2CF9AE}" pid="6" name="MSIP_Label_7fea2623-af8f-4fb8-b1cf-b63cc8e496aa_SiteId">
    <vt:lpwstr>81fa766e-a349-4867-8bf4-ab35e250a08f</vt:lpwstr>
  </property>
  <property fmtid="{D5CDD505-2E9C-101B-9397-08002B2CF9AE}" pid="7" name="MSIP_Label_7fea2623-af8f-4fb8-b1cf-b63cc8e496aa_ActionId">
    <vt:lpwstr>9876d582-f52f-48fa-ae8e-b0290dfc1a2f</vt:lpwstr>
  </property>
  <property fmtid="{D5CDD505-2E9C-101B-9397-08002B2CF9AE}" pid="8" name="MSIP_Label_7fea2623-af8f-4fb8-b1cf-b63cc8e496aa_ContentBits">
    <vt:lpwstr>0</vt:lpwstr>
  </property>
</Properties>
</file>